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58A8A" w14:textId="77777777" w:rsidR="001F6C45" w:rsidRPr="00360AE8" w:rsidRDefault="001F6C45" w:rsidP="001F6C45">
      <w:pPr>
        <w:jc w:val="both"/>
        <w:rPr>
          <w:rFonts w:ascii="Garamond" w:hAnsi="Garamond"/>
          <w:b/>
          <w:bCs/>
          <w:lang w:val="da-DK"/>
        </w:rPr>
      </w:pPr>
      <w:r w:rsidRPr="00360AE8">
        <w:rPr>
          <w:rFonts w:ascii="Garamond" w:hAnsi="Garamond"/>
          <w:b/>
          <w:bCs/>
          <w:lang w:val="da-DK"/>
        </w:rPr>
        <w:t>Anbefalinger til revision af Strategisk Ramme – Danmarks partnerskab med Østlige Naboskabslande 2022-26</w:t>
      </w:r>
    </w:p>
    <w:p w14:paraId="3910BD61" w14:textId="2A1526D0" w:rsidR="001F6C45" w:rsidRPr="00360AE8" w:rsidRDefault="001F6C45" w:rsidP="001F6C45">
      <w:pPr>
        <w:jc w:val="both"/>
        <w:rPr>
          <w:rFonts w:ascii="Garamond" w:hAnsi="Garamond"/>
          <w:lang w:val="da-DK"/>
        </w:rPr>
      </w:pPr>
      <w:r w:rsidRPr="00360AE8">
        <w:rPr>
          <w:rFonts w:ascii="Garamond" w:hAnsi="Garamond"/>
          <w:lang w:val="da-DK"/>
        </w:rPr>
        <w:t>Røde Kors</w:t>
      </w:r>
      <w:r w:rsidR="00B50CB7">
        <w:rPr>
          <w:rFonts w:ascii="Garamond" w:hAnsi="Garamond"/>
          <w:lang w:val="da-DK"/>
        </w:rPr>
        <w:t xml:space="preserve"> i Danmark</w:t>
      </w:r>
      <w:r w:rsidRPr="00360AE8">
        <w:rPr>
          <w:rFonts w:ascii="Garamond" w:hAnsi="Garamond"/>
          <w:lang w:val="da-DK"/>
        </w:rPr>
        <w:t xml:space="preserve"> ser positivt på udkast</w:t>
      </w:r>
      <w:r w:rsidR="00D62921">
        <w:rPr>
          <w:rFonts w:ascii="Garamond" w:hAnsi="Garamond"/>
          <w:lang w:val="da-DK"/>
        </w:rPr>
        <w:t>et</w:t>
      </w:r>
      <w:r w:rsidRPr="00360AE8">
        <w:rPr>
          <w:rFonts w:ascii="Garamond" w:hAnsi="Garamond"/>
          <w:lang w:val="da-DK"/>
        </w:rPr>
        <w:t xml:space="preserve"> til revision af Udenrigsministeriets Strategiske Ramme for Danmarks partnerskab med Østlige Naboskabslande. Den strategiske ramme afspejler Danmarks fortsatte </w:t>
      </w:r>
      <w:r w:rsidR="00D62921">
        <w:rPr>
          <w:rFonts w:ascii="Garamond" w:hAnsi="Garamond"/>
          <w:lang w:val="da-DK"/>
        </w:rPr>
        <w:t xml:space="preserve">store </w:t>
      </w:r>
      <w:r w:rsidRPr="00360AE8">
        <w:rPr>
          <w:rFonts w:ascii="Garamond" w:hAnsi="Garamond"/>
          <w:lang w:val="da-DK"/>
        </w:rPr>
        <w:t>støtte til de Østlige Naboskabslande</w:t>
      </w:r>
      <w:r w:rsidR="00185196">
        <w:rPr>
          <w:rFonts w:ascii="Garamond" w:hAnsi="Garamond"/>
          <w:lang w:val="da-DK"/>
        </w:rPr>
        <w:t>,</w:t>
      </w:r>
      <w:r w:rsidRPr="00360AE8">
        <w:rPr>
          <w:rFonts w:ascii="Garamond" w:hAnsi="Garamond"/>
          <w:lang w:val="da-DK"/>
        </w:rPr>
        <w:t xml:space="preserve"> og i særdeleshed </w:t>
      </w:r>
      <w:r w:rsidR="00482E02">
        <w:rPr>
          <w:rFonts w:ascii="Garamond" w:hAnsi="Garamond"/>
          <w:lang w:val="da-DK"/>
        </w:rPr>
        <w:t>støtten</w:t>
      </w:r>
      <w:r w:rsidRPr="00360AE8">
        <w:rPr>
          <w:rFonts w:ascii="Garamond" w:hAnsi="Garamond"/>
          <w:lang w:val="da-DK"/>
        </w:rPr>
        <w:t xml:space="preserve"> </w:t>
      </w:r>
      <w:r w:rsidR="00482E02">
        <w:rPr>
          <w:rFonts w:ascii="Garamond" w:hAnsi="Garamond"/>
          <w:lang w:val="da-DK"/>
        </w:rPr>
        <w:t xml:space="preserve">de akutte humanitære behov og </w:t>
      </w:r>
      <w:r w:rsidRPr="00360AE8">
        <w:rPr>
          <w:rFonts w:ascii="Garamond" w:hAnsi="Garamond"/>
          <w:lang w:val="da-DK"/>
        </w:rPr>
        <w:t xml:space="preserve">genopbygningen af Ukraine. </w:t>
      </w:r>
    </w:p>
    <w:p w14:paraId="10EAB246" w14:textId="3504012D" w:rsidR="0009744E" w:rsidRDefault="001F6C45" w:rsidP="001F6C45">
      <w:pPr>
        <w:jc w:val="both"/>
        <w:rPr>
          <w:rFonts w:ascii="Garamond" w:hAnsi="Garamond"/>
          <w:lang w:val="da-DK"/>
        </w:rPr>
      </w:pPr>
      <w:r w:rsidRPr="00360AE8">
        <w:rPr>
          <w:rFonts w:ascii="Garamond" w:hAnsi="Garamond"/>
          <w:lang w:val="da-DK"/>
        </w:rPr>
        <w:t xml:space="preserve">Røde Kors i Danmark har i mange år samarbejdet med de nationale Røde Kors selskaber i de Østlige Naboskabslande </w:t>
      </w:r>
      <w:r w:rsidR="00702574">
        <w:rPr>
          <w:rFonts w:ascii="Garamond" w:hAnsi="Garamond"/>
          <w:lang w:val="da-DK"/>
        </w:rPr>
        <w:t xml:space="preserve">på tværs </w:t>
      </w:r>
      <w:r w:rsidRPr="00360AE8">
        <w:rPr>
          <w:rFonts w:ascii="Garamond" w:hAnsi="Garamond"/>
          <w:lang w:val="da-DK"/>
        </w:rPr>
        <w:t xml:space="preserve">af Armenien, Georgien, Belarus og ikke mindst Ukraine. I Ukraine har Røde Kors i Danmark haft </w:t>
      </w:r>
      <w:r w:rsidR="0978BC4D" w:rsidRPr="6D6A8E12">
        <w:rPr>
          <w:rFonts w:ascii="Garamond" w:hAnsi="Garamond"/>
          <w:lang w:val="da-DK"/>
        </w:rPr>
        <w:t>tilstedeværelse</w:t>
      </w:r>
      <w:r w:rsidRPr="00360AE8">
        <w:rPr>
          <w:rFonts w:ascii="Garamond" w:hAnsi="Garamond"/>
          <w:lang w:val="da-DK"/>
        </w:rPr>
        <w:t xml:space="preserve"> siden 2014, hvor vi arbejder tæt sammen med Ukrainsk Røde Kors.</w:t>
      </w:r>
      <w:r w:rsidR="00702574">
        <w:rPr>
          <w:rFonts w:ascii="Garamond" w:hAnsi="Garamond"/>
          <w:lang w:val="da-DK"/>
        </w:rPr>
        <w:t xml:space="preserve"> </w:t>
      </w:r>
    </w:p>
    <w:p w14:paraId="019AB64A" w14:textId="25E45903" w:rsidR="0009744E" w:rsidRDefault="0009744E" w:rsidP="0009744E">
      <w:pPr>
        <w:jc w:val="both"/>
        <w:rPr>
          <w:rFonts w:ascii="Garamond" w:hAnsi="Garamond"/>
          <w:lang w:val="da-DK"/>
        </w:rPr>
      </w:pPr>
      <w:r w:rsidRPr="491F06CA">
        <w:rPr>
          <w:rFonts w:ascii="Garamond" w:hAnsi="Garamond"/>
          <w:lang w:val="da-DK"/>
        </w:rPr>
        <w:t xml:space="preserve">Konflikten i Ukraine </w:t>
      </w:r>
      <w:r w:rsidR="009F75DE">
        <w:rPr>
          <w:rFonts w:ascii="Garamond" w:hAnsi="Garamond"/>
          <w:lang w:val="da-DK"/>
        </w:rPr>
        <w:t>fortsætter</w:t>
      </w:r>
      <w:r w:rsidRPr="491F06CA">
        <w:rPr>
          <w:rFonts w:ascii="Garamond" w:hAnsi="Garamond"/>
          <w:lang w:val="da-DK"/>
        </w:rPr>
        <w:t xml:space="preserve">, og </w:t>
      </w:r>
      <w:r w:rsidR="009F75DE">
        <w:rPr>
          <w:rFonts w:ascii="Garamond" w:hAnsi="Garamond"/>
          <w:lang w:val="da-DK"/>
        </w:rPr>
        <w:t xml:space="preserve">vil </w:t>
      </w:r>
      <w:r w:rsidRPr="491F06CA">
        <w:rPr>
          <w:rFonts w:ascii="Garamond" w:hAnsi="Garamond"/>
          <w:lang w:val="da-DK"/>
        </w:rPr>
        <w:t>påvirke det ukrainske samfund</w:t>
      </w:r>
      <w:r w:rsidR="009640B9" w:rsidRPr="491F06CA">
        <w:rPr>
          <w:rFonts w:ascii="Garamond" w:hAnsi="Garamond"/>
          <w:lang w:val="da-DK"/>
        </w:rPr>
        <w:t xml:space="preserve"> og den ukrainske befolkning </w:t>
      </w:r>
      <w:r w:rsidRPr="491F06CA">
        <w:rPr>
          <w:rFonts w:ascii="Garamond" w:hAnsi="Garamond"/>
          <w:lang w:val="da-DK"/>
        </w:rPr>
        <w:t xml:space="preserve">i mange år efter at kampene måtte stoppe. </w:t>
      </w:r>
      <w:r w:rsidR="005B1D0A" w:rsidRPr="491F06CA">
        <w:rPr>
          <w:rFonts w:ascii="Garamond" w:hAnsi="Garamond"/>
          <w:lang w:val="da-DK"/>
        </w:rPr>
        <w:t xml:space="preserve">Den </w:t>
      </w:r>
      <w:r w:rsidR="009640B9" w:rsidRPr="491F06CA">
        <w:rPr>
          <w:rFonts w:ascii="Garamond" w:hAnsi="Garamond"/>
          <w:lang w:val="da-DK"/>
        </w:rPr>
        <w:t xml:space="preserve">massive </w:t>
      </w:r>
      <w:r w:rsidR="005B1D0A" w:rsidRPr="491F06CA">
        <w:rPr>
          <w:rFonts w:ascii="Garamond" w:hAnsi="Garamond"/>
          <w:lang w:val="da-DK"/>
        </w:rPr>
        <w:t xml:space="preserve">økonomiske krise, </w:t>
      </w:r>
      <w:r w:rsidR="009F75DE">
        <w:rPr>
          <w:rFonts w:ascii="Garamond" w:hAnsi="Garamond"/>
          <w:lang w:val="da-DK"/>
        </w:rPr>
        <w:t xml:space="preserve">den </w:t>
      </w:r>
      <w:r w:rsidR="005B1D0A" w:rsidRPr="491F06CA">
        <w:rPr>
          <w:rFonts w:ascii="Garamond" w:hAnsi="Garamond"/>
          <w:lang w:val="da-DK"/>
        </w:rPr>
        <w:t>intern</w:t>
      </w:r>
      <w:r w:rsidR="009640B9" w:rsidRPr="491F06CA">
        <w:rPr>
          <w:rFonts w:ascii="Garamond" w:hAnsi="Garamond"/>
          <w:lang w:val="da-DK"/>
        </w:rPr>
        <w:t>e</w:t>
      </w:r>
      <w:r w:rsidR="005B1D0A" w:rsidRPr="491F06CA">
        <w:rPr>
          <w:rFonts w:ascii="Garamond" w:hAnsi="Garamond"/>
          <w:lang w:val="da-DK"/>
        </w:rPr>
        <w:t xml:space="preserve"> flygtningekrise og </w:t>
      </w:r>
      <w:r w:rsidR="004F1ECC" w:rsidRPr="491F06CA">
        <w:rPr>
          <w:rFonts w:ascii="Garamond" w:hAnsi="Garamond"/>
          <w:lang w:val="da-DK"/>
        </w:rPr>
        <w:t xml:space="preserve">et svækket offentligt system i Ukraine </w:t>
      </w:r>
      <w:r w:rsidR="002B5C6F" w:rsidRPr="491F06CA">
        <w:rPr>
          <w:rFonts w:ascii="Garamond" w:hAnsi="Garamond"/>
          <w:lang w:val="da-DK"/>
        </w:rPr>
        <w:t>sætter millioner af ukrainere i en særligt sårbar situation, og der er behov for massiv støtte</w:t>
      </w:r>
      <w:r w:rsidR="4650D676" w:rsidRPr="491F06CA">
        <w:rPr>
          <w:rFonts w:ascii="Garamond" w:hAnsi="Garamond"/>
          <w:lang w:val="da-DK"/>
        </w:rPr>
        <w:t xml:space="preserve"> og koordinerede indsatser</w:t>
      </w:r>
      <w:r w:rsidR="002B5C6F" w:rsidRPr="491F06CA">
        <w:rPr>
          <w:rFonts w:ascii="Garamond" w:hAnsi="Garamond"/>
          <w:lang w:val="da-DK"/>
        </w:rPr>
        <w:t xml:space="preserve"> med et langvarigt perspektiv</w:t>
      </w:r>
      <w:r w:rsidR="009F75DE">
        <w:rPr>
          <w:rFonts w:ascii="Garamond" w:hAnsi="Garamond"/>
          <w:lang w:val="da-DK"/>
        </w:rPr>
        <w:t>,</w:t>
      </w:r>
      <w:r w:rsidR="002B5C6F" w:rsidRPr="491F06CA">
        <w:rPr>
          <w:rFonts w:ascii="Garamond" w:hAnsi="Garamond"/>
          <w:lang w:val="da-DK"/>
        </w:rPr>
        <w:t xml:space="preserve"> for at sikre</w:t>
      </w:r>
      <w:r w:rsidR="4A5ABFA1" w:rsidRPr="491F06CA">
        <w:rPr>
          <w:rFonts w:ascii="Garamond" w:hAnsi="Garamond"/>
          <w:lang w:val="da-DK"/>
        </w:rPr>
        <w:t xml:space="preserve"> adgang til basale ydelser, </w:t>
      </w:r>
      <w:r w:rsidR="01F746CD" w:rsidRPr="491F06CA">
        <w:rPr>
          <w:rFonts w:ascii="Garamond" w:hAnsi="Garamond"/>
          <w:lang w:val="da-DK"/>
        </w:rPr>
        <w:t xml:space="preserve">uddannelse og arbejde, </w:t>
      </w:r>
      <w:r w:rsidR="58AFD03D" w:rsidRPr="491F06CA">
        <w:rPr>
          <w:rFonts w:ascii="Garamond" w:hAnsi="Garamond"/>
          <w:lang w:val="da-DK"/>
        </w:rPr>
        <w:t>der</w:t>
      </w:r>
      <w:r w:rsidR="1DA0C9F6" w:rsidRPr="491F06CA">
        <w:rPr>
          <w:rFonts w:ascii="Garamond" w:hAnsi="Garamond"/>
          <w:lang w:val="da-DK"/>
        </w:rPr>
        <w:t xml:space="preserve"> </w:t>
      </w:r>
      <w:r w:rsidR="523ACD3D" w:rsidRPr="491F06CA">
        <w:rPr>
          <w:rFonts w:ascii="Garamond" w:hAnsi="Garamond"/>
          <w:lang w:val="da-DK"/>
        </w:rPr>
        <w:t>sikre</w:t>
      </w:r>
      <w:r w:rsidR="3208F603" w:rsidRPr="491F06CA">
        <w:rPr>
          <w:rFonts w:ascii="Garamond" w:hAnsi="Garamond"/>
          <w:lang w:val="da-DK"/>
        </w:rPr>
        <w:t>r</w:t>
      </w:r>
      <w:r w:rsidR="523ACD3D" w:rsidRPr="491F06CA">
        <w:rPr>
          <w:rFonts w:ascii="Garamond" w:hAnsi="Garamond"/>
          <w:lang w:val="da-DK"/>
        </w:rPr>
        <w:t xml:space="preserve"> den sociale sammenhængskraft, </w:t>
      </w:r>
      <w:r w:rsidR="2F1DD414" w:rsidRPr="491F06CA">
        <w:rPr>
          <w:rFonts w:ascii="Garamond" w:hAnsi="Garamond"/>
          <w:lang w:val="da-DK"/>
        </w:rPr>
        <w:t>og</w:t>
      </w:r>
      <w:r w:rsidR="57EB3884" w:rsidRPr="491F06CA">
        <w:rPr>
          <w:rFonts w:ascii="Garamond" w:hAnsi="Garamond"/>
          <w:lang w:val="da-DK"/>
        </w:rPr>
        <w:t xml:space="preserve"> </w:t>
      </w:r>
      <w:r w:rsidR="24E57C0C" w:rsidRPr="491F06CA">
        <w:rPr>
          <w:rFonts w:ascii="Garamond" w:hAnsi="Garamond"/>
          <w:lang w:val="da-DK"/>
        </w:rPr>
        <w:t>kan</w:t>
      </w:r>
      <w:r w:rsidR="57EB3884" w:rsidRPr="491F06CA">
        <w:rPr>
          <w:rFonts w:ascii="Garamond" w:hAnsi="Garamond"/>
          <w:lang w:val="da-DK"/>
        </w:rPr>
        <w:t xml:space="preserve"> lede</w:t>
      </w:r>
      <w:r w:rsidR="2866759A" w:rsidRPr="491F06CA">
        <w:rPr>
          <w:rFonts w:ascii="Garamond" w:hAnsi="Garamond"/>
          <w:lang w:val="da-DK"/>
        </w:rPr>
        <w:t xml:space="preserve"> til stabilitet, fremgang</w:t>
      </w:r>
      <w:r w:rsidR="57EB3884" w:rsidRPr="491F06CA">
        <w:rPr>
          <w:rFonts w:ascii="Garamond" w:hAnsi="Garamond"/>
          <w:lang w:val="da-DK"/>
        </w:rPr>
        <w:t xml:space="preserve"> og </w:t>
      </w:r>
      <w:r w:rsidR="3DA222A7" w:rsidRPr="491F06CA">
        <w:rPr>
          <w:rFonts w:ascii="Garamond" w:hAnsi="Garamond"/>
          <w:lang w:val="da-DK"/>
        </w:rPr>
        <w:t>øget modstandskraft.</w:t>
      </w:r>
    </w:p>
    <w:p w14:paraId="6F480DC2" w14:textId="77777777" w:rsidR="001F6C45" w:rsidRDefault="001F6C45" w:rsidP="001F6C45">
      <w:pPr>
        <w:jc w:val="both"/>
        <w:rPr>
          <w:rFonts w:ascii="Garamond" w:hAnsi="Garamond"/>
          <w:b/>
          <w:bCs/>
          <w:lang w:val="da-DK"/>
        </w:rPr>
      </w:pPr>
      <w:r w:rsidRPr="00360AE8">
        <w:rPr>
          <w:rFonts w:ascii="Garamond" w:hAnsi="Garamond"/>
          <w:b/>
          <w:bCs/>
          <w:lang w:val="da-DK"/>
        </w:rPr>
        <w:t>På baggrund af Røde Kors store erfaring i de østlige naboskabslande og med særligt kendskab til Ukraine deles hermed anbefalinger til den endelige udarbejdelse af den strategiske ramme:</w:t>
      </w:r>
    </w:p>
    <w:p w14:paraId="0C917F2D" w14:textId="77777777" w:rsidR="00A45F50" w:rsidRPr="00360AE8" w:rsidRDefault="00A45F50" w:rsidP="00A45F50">
      <w:pPr>
        <w:pStyle w:val="ListParagraph"/>
        <w:numPr>
          <w:ilvl w:val="0"/>
          <w:numId w:val="2"/>
        </w:numPr>
        <w:jc w:val="both"/>
        <w:rPr>
          <w:rFonts w:ascii="Garamond" w:hAnsi="Garamond"/>
          <w:b/>
          <w:bCs/>
          <w:lang w:val="da-DK"/>
        </w:rPr>
      </w:pPr>
      <w:r>
        <w:rPr>
          <w:rFonts w:ascii="Garamond" w:hAnsi="Garamond"/>
          <w:b/>
          <w:bCs/>
          <w:lang w:val="da-DK"/>
        </w:rPr>
        <w:t>Styrk</w:t>
      </w:r>
      <w:r w:rsidRPr="00360AE8">
        <w:rPr>
          <w:rFonts w:ascii="Garamond" w:hAnsi="Garamond"/>
          <w:b/>
          <w:bCs/>
          <w:lang w:val="da-DK"/>
        </w:rPr>
        <w:t xml:space="preserve"> koordinering og synergi</w:t>
      </w:r>
      <w:r>
        <w:rPr>
          <w:rFonts w:ascii="Garamond" w:hAnsi="Garamond"/>
          <w:b/>
          <w:bCs/>
          <w:lang w:val="da-DK"/>
        </w:rPr>
        <w:t>er</w:t>
      </w:r>
      <w:r w:rsidRPr="00360AE8">
        <w:rPr>
          <w:rFonts w:ascii="Garamond" w:hAnsi="Garamond"/>
          <w:b/>
          <w:bCs/>
          <w:lang w:val="da-DK"/>
        </w:rPr>
        <w:t xml:space="preserve"> </w:t>
      </w:r>
      <w:r>
        <w:rPr>
          <w:rFonts w:ascii="Garamond" w:hAnsi="Garamond"/>
          <w:b/>
          <w:bCs/>
          <w:lang w:val="da-DK"/>
        </w:rPr>
        <w:t>mellem</w:t>
      </w:r>
      <w:r w:rsidRPr="00360AE8">
        <w:rPr>
          <w:rFonts w:ascii="Garamond" w:hAnsi="Garamond"/>
          <w:b/>
          <w:bCs/>
          <w:lang w:val="da-DK"/>
        </w:rPr>
        <w:t xml:space="preserve"> støttemekanismer til Ukraine</w:t>
      </w:r>
    </w:p>
    <w:p w14:paraId="367E2C7E" w14:textId="012D6081" w:rsidR="00702574" w:rsidRDefault="00A45F50" w:rsidP="00DE473C">
      <w:pPr>
        <w:jc w:val="both"/>
        <w:rPr>
          <w:rFonts w:ascii="Garamond" w:hAnsi="Garamond"/>
          <w:lang w:val="da-DK"/>
        </w:rPr>
      </w:pPr>
      <w:r w:rsidRPr="00360AE8">
        <w:rPr>
          <w:rFonts w:ascii="Garamond" w:hAnsi="Garamond"/>
          <w:lang w:val="da-DK"/>
        </w:rPr>
        <w:t>Røde Kor</w:t>
      </w:r>
      <w:r>
        <w:rPr>
          <w:rFonts w:ascii="Garamond" w:hAnsi="Garamond"/>
          <w:lang w:val="da-DK"/>
        </w:rPr>
        <w:t>s i Danmark</w:t>
      </w:r>
      <w:r w:rsidRPr="00360AE8">
        <w:rPr>
          <w:rFonts w:ascii="Garamond" w:hAnsi="Garamond"/>
          <w:lang w:val="da-DK"/>
        </w:rPr>
        <w:t xml:space="preserve"> ser positivt på Udenrigsministeriets kontinuerlige og stærke fokus på bredt engagement af alle danske aktører og støttemekanismer til Ukraine</w:t>
      </w:r>
      <w:r w:rsidR="00DE473C">
        <w:rPr>
          <w:rFonts w:ascii="Garamond" w:hAnsi="Garamond"/>
          <w:lang w:val="da-DK"/>
        </w:rPr>
        <w:t xml:space="preserve">, hvor situationen er ekstraordinær. </w:t>
      </w:r>
      <w:r w:rsidR="00702574" w:rsidRPr="00360AE8">
        <w:rPr>
          <w:rFonts w:ascii="Garamond" w:hAnsi="Garamond"/>
          <w:lang w:val="da-DK"/>
        </w:rPr>
        <w:t>Røde Kors</w:t>
      </w:r>
      <w:r w:rsidR="00702574">
        <w:rPr>
          <w:rFonts w:ascii="Garamond" w:hAnsi="Garamond"/>
          <w:lang w:val="da-DK"/>
        </w:rPr>
        <w:t xml:space="preserve"> i Danmark </w:t>
      </w:r>
      <w:r w:rsidR="00DE473C">
        <w:rPr>
          <w:rFonts w:ascii="Garamond" w:hAnsi="Garamond"/>
          <w:lang w:val="da-DK"/>
        </w:rPr>
        <w:t xml:space="preserve">så </w:t>
      </w:r>
      <w:r w:rsidR="00702574">
        <w:rPr>
          <w:rFonts w:ascii="Garamond" w:hAnsi="Garamond"/>
          <w:lang w:val="da-DK"/>
        </w:rPr>
        <w:t>gerne</w:t>
      </w:r>
      <w:r w:rsidR="00702574" w:rsidRPr="00360AE8">
        <w:rPr>
          <w:rFonts w:ascii="Garamond" w:hAnsi="Garamond"/>
          <w:lang w:val="da-DK"/>
        </w:rPr>
        <w:t xml:space="preserve"> én samlet strategisk ramme for støtten til Ukraine</w:t>
      </w:r>
      <w:r w:rsidR="00702574">
        <w:rPr>
          <w:rFonts w:ascii="Garamond" w:hAnsi="Garamond"/>
          <w:lang w:val="da-DK"/>
        </w:rPr>
        <w:t xml:space="preserve"> for at sikre grundlaget for synergier imellem de forskellige mekanismer</w:t>
      </w:r>
      <w:r w:rsidR="00D265B1">
        <w:rPr>
          <w:rFonts w:ascii="Garamond" w:hAnsi="Garamond"/>
          <w:lang w:val="da-DK"/>
        </w:rPr>
        <w:t>.</w:t>
      </w:r>
    </w:p>
    <w:p w14:paraId="44C896C6" w14:textId="525D4DDF" w:rsidR="00A45F50" w:rsidRDefault="00A45F50" w:rsidP="00A45F50">
      <w:pPr>
        <w:jc w:val="both"/>
        <w:rPr>
          <w:rFonts w:ascii="Garamond" w:hAnsi="Garamond"/>
          <w:lang w:val="da-DK"/>
        </w:rPr>
      </w:pPr>
      <w:r w:rsidRPr="00360AE8">
        <w:rPr>
          <w:rFonts w:ascii="Garamond" w:hAnsi="Garamond"/>
          <w:lang w:val="da-DK"/>
        </w:rPr>
        <w:t>Særligt er der klare og tydelige synergier mellem støtten til den fysiske og sociale genopbygning og investeringer fra den danske privatsektor og økonomisk udvikling</w:t>
      </w:r>
      <w:r w:rsidR="009F75DE">
        <w:rPr>
          <w:rFonts w:ascii="Garamond" w:hAnsi="Garamond"/>
          <w:lang w:val="da-DK"/>
        </w:rPr>
        <w:t>. V</w:t>
      </w:r>
      <w:r w:rsidR="00DE473C">
        <w:rPr>
          <w:rFonts w:ascii="Garamond" w:hAnsi="Garamond"/>
          <w:lang w:val="da-DK"/>
        </w:rPr>
        <w:t xml:space="preserve">i </w:t>
      </w:r>
      <w:r w:rsidRPr="00360AE8">
        <w:rPr>
          <w:rFonts w:ascii="Garamond" w:hAnsi="Garamond"/>
          <w:lang w:val="da-DK"/>
        </w:rPr>
        <w:t>opfordrer Udenrigsministeriet til at sikre samarbejde</w:t>
      </w:r>
      <w:r>
        <w:rPr>
          <w:rFonts w:ascii="Garamond" w:hAnsi="Garamond"/>
          <w:lang w:val="da-DK"/>
        </w:rPr>
        <w:t xml:space="preserve"> og </w:t>
      </w:r>
      <w:r w:rsidRPr="00360AE8">
        <w:rPr>
          <w:rFonts w:ascii="Garamond" w:hAnsi="Garamond"/>
          <w:lang w:val="da-DK"/>
        </w:rPr>
        <w:t xml:space="preserve">aktivt bygge bro mellem den erhvervsrettede støtte under Ukraine Fonden og initiativer </w:t>
      </w:r>
      <w:r>
        <w:rPr>
          <w:rFonts w:ascii="Garamond" w:hAnsi="Garamond"/>
          <w:lang w:val="da-DK"/>
        </w:rPr>
        <w:t xml:space="preserve">der fokuserer på bæredygtig og retfærdig økonomisk vækst og udvikling under </w:t>
      </w:r>
      <w:r w:rsidRPr="00360AE8">
        <w:rPr>
          <w:rFonts w:ascii="Garamond" w:hAnsi="Garamond"/>
          <w:lang w:val="da-DK"/>
        </w:rPr>
        <w:t>den strategiske ramme for østlige naboskabslande</w:t>
      </w:r>
      <w:r w:rsidR="00DE473C">
        <w:rPr>
          <w:rFonts w:ascii="Garamond" w:hAnsi="Garamond"/>
          <w:lang w:val="da-DK"/>
        </w:rPr>
        <w:t>. D</w:t>
      </w:r>
      <w:r>
        <w:rPr>
          <w:rFonts w:ascii="Garamond" w:hAnsi="Garamond"/>
          <w:lang w:val="da-DK"/>
        </w:rPr>
        <w:t>et</w:t>
      </w:r>
      <w:r w:rsidR="00DE473C">
        <w:rPr>
          <w:rFonts w:ascii="Garamond" w:hAnsi="Garamond"/>
          <w:lang w:val="da-DK"/>
        </w:rPr>
        <w:t xml:space="preserve"> kommer til at</w:t>
      </w:r>
      <w:r>
        <w:rPr>
          <w:rFonts w:ascii="Garamond" w:hAnsi="Garamond"/>
          <w:lang w:val="da-DK"/>
        </w:rPr>
        <w:t xml:space="preserve"> være afgørende</w:t>
      </w:r>
      <w:r w:rsidR="00DE473C">
        <w:rPr>
          <w:rFonts w:ascii="Garamond" w:hAnsi="Garamond"/>
          <w:lang w:val="da-DK"/>
        </w:rPr>
        <w:t xml:space="preserve">, at der etableres brede </w:t>
      </w:r>
      <w:r>
        <w:rPr>
          <w:rFonts w:ascii="Garamond" w:hAnsi="Garamond"/>
          <w:lang w:val="da-DK"/>
        </w:rPr>
        <w:t xml:space="preserve">partnerskaber med private virksomheder både i Ukraine og i Danmark, der kan styrke den ukrainske økonomi og komme den ukrainske befolkning til gode. </w:t>
      </w:r>
      <w:r w:rsidR="00DE473C">
        <w:rPr>
          <w:rFonts w:ascii="Garamond" w:hAnsi="Garamond"/>
          <w:lang w:val="da-DK"/>
        </w:rPr>
        <w:t>Her</w:t>
      </w:r>
      <w:r>
        <w:rPr>
          <w:rFonts w:ascii="Garamond" w:hAnsi="Garamond"/>
          <w:lang w:val="da-DK"/>
        </w:rPr>
        <w:t xml:space="preserve"> bør </w:t>
      </w:r>
      <w:r w:rsidR="00EF60A0">
        <w:rPr>
          <w:rFonts w:ascii="Garamond" w:hAnsi="Garamond"/>
          <w:lang w:val="da-DK"/>
        </w:rPr>
        <w:t>Udenrigsministeriet</w:t>
      </w:r>
      <w:r w:rsidR="00DE473C">
        <w:rPr>
          <w:rFonts w:ascii="Garamond" w:hAnsi="Garamond"/>
          <w:lang w:val="da-DK"/>
        </w:rPr>
        <w:t xml:space="preserve"> </w:t>
      </w:r>
      <w:r>
        <w:rPr>
          <w:rFonts w:ascii="Garamond" w:hAnsi="Garamond"/>
          <w:lang w:val="da-DK"/>
        </w:rPr>
        <w:t>spille en stærkere koordinerende rolle og forebygge risikoen for at erhvervsstøtten primært kommer danske virksomheder til gode. Den store militære støtte til Ukraine bør ligeledes samtænkes med civile elementer relateret til udbredelsen og overholdelsen af Folkeretten og Krigens Regler</w:t>
      </w:r>
      <w:r w:rsidR="009E7EB0">
        <w:rPr>
          <w:rFonts w:ascii="Garamond" w:hAnsi="Garamond"/>
          <w:lang w:val="da-DK"/>
        </w:rPr>
        <w:t>, samt</w:t>
      </w:r>
      <w:r>
        <w:rPr>
          <w:rFonts w:ascii="Garamond" w:hAnsi="Garamond"/>
          <w:lang w:val="da-DK"/>
        </w:rPr>
        <w:t xml:space="preserve"> støtte til veteraner og deres familier</w:t>
      </w:r>
      <w:r w:rsidR="009F75DE">
        <w:rPr>
          <w:rFonts w:ascii="Garamond" w:hAnsi="Garamond"/>
          <w:lang w:val="da-DK"/>
        </w:rPr>
        <w:t xml:space="preserve">; områder </w:t>
      </w:r>
      <w:r>
        <w:rPr>
          <w:rFonts w:ascii="Garamond" w:hAnsi="Garamond"/>
          <w:lang w:val="da-DK"/>
        </w:rPr>
        <w:t xml:space="preserve">der risikerer at gå tabt med en fragmenteret struktur for støtten til Ukraine. </w:t>
      </w:r>
    </w:p>
    <w:p w14:paraId="6D55B86F" w14:textId="5A1B01BC" w:rsidR="00A45F50" w:rsidRPr="00A45F50" w:rsidRDefault="00A45F50" w:rsidP="004B12BB">
      <w:pPr>
        <w:jc w:val="both"/>
        <w:rPr>
          <w:rFonts w:ascii="Garamond" w:hAnsi="Garamond"/>
          <w:lang w:val="da-DK"/>
        </w:rPr>
      </w:pPr>
      <w:r w:rsidRPr="491F06CA">
        <w:rPr>
          <w:rFonts w:ascii="Garamond" w:hAnsi="Garamond"/>
          <w:lang w:val="da-DK"/>
        </w:rPr>
        <w:t xml:space="preserve">Samtidig </w:t>
      </w:r>
      <w:r w:rsidR="00DE473C" w:rsidRPr="491F06CA">
        <w:rPr>
          <w:rFonts w:ascii="Garamond" w:hAnsi="Garamond"/>
          <w:lang w:val="da-DK"/>
        </w:rPr>
        <w:t xml:space="preserve">bør det gøres tydeligere hvordan det delte strategiske rammeværk enten bygger ovenpå, erstatter eller komplementerer eksisterende strategiske dokumenter og i hvilket omfang der </w:t>
      </w:r>
      <w:r w:rsidR="004E0AA9" w:rsidRPr="491F06CA">
        <w:rPr>
          <w:rFonts w:ascii="Garamond" w:hAnsi="Garamond"/>
          <w:lang w:val="da-DK"/>
        </w:rPr>
        <w:t xml:space="preserve">forventes </w:t>
      </w:r>
      <w:r w:rsidR="004B12BB" w:rsidRPr="491F06CA">
        <w:rPr>
          <w:rFonts w:ascii="Garamond" w:hAnsi="Garamond"/>
          <w:lang w:val="da-DK"/>
        </w:rPr>
        <w:t>yderligere dokumenter. F</w:t>
      </w:r>
      <w:r w:rsidRPr="491F06CA">
        <w:rPr>
          <w:rFonts w:ascii="Garamond" w:hAnsi="Garamond"/>
          <w:lang w:val="da-DK"/>
        </w:rPr>
        <w:t>reds-og stabiliserings</w:t>
      </w:r>
      <w:r w:rsidR="004B12BB" w:rsidRPr="491F06CA">
        <w:rPr>
          <w:rFonts w:ascii="Garamond" w:hAnsi="Garamond"/>
          <w:lang w:val="da-DK"/>
        </w:rPr>
        <w:t>fondens indsatser</w:t>
      </w:r>
      <w:r w:rsidRPr="491F06CA">
        <w:rPr>
          <w:rFonts w:ascii="Garamond" w:hAnsi="Garamond"/>
          <w:lang w:val="da-DK"/>
        </w:rPr>
        <w:t xml:space="preserve"> i Ukraine (PSPU)</w:t>
      </w:r>
      <w:r w:rsidR="004B12BB" w:rsidRPr="491F06CA">
        <w:rPr>
          <w:rFonts w:ascii="Garamond" w:hAnsi="Garamond"/>
          <w:lang w:val="da-DK"/>
        </w:rPr>
        <w:t xml:space="preserve"> </w:t>
      </w:r>
      <w:r w:rsidRPr="491F06CA">
        <w:rPr>
          <w:rFonts w:ascii="Garamond" w:hAnsi="Garamond"/>
          <w:lang w:val="da-DK"/>
        </w:rPr>
        <w:t>er</w:t>
      </w:r>
      <w:r w:rsidR="004B12BB" w:rsidRPr="491F06CA">
        <w:rPr>
          <w:rFonts w:ascii="Garamond" w:hAnsi="Garamond"/>
          <w:lang w:val="da-DK"/>
        </w:rPr>
        <w:t xml:space="preserve"> f.eks.</w:t>
      </w:r>
      <w:r w:rsidRPr="491F06CA">
        <w:rPr>
          <w:rFonts w:ascii="Garamond" w:hAnsi="Garamond"/>
          <w:lang w:val="da-DK"/>
        </w:rPr>
        <w:t xml:space="preserve"> inkluderet i tabel 1</w:t>
      </w:r>
      <w:r w:rsidR="009E7EB0">
        <w:rPr>
          <w:rFonts w:ascii="Garamond" w:hAnsi="Garamond"/>
          <w:lang w:val="da-DK"/>
        </w:rPr>
        <w:t>, men</w:t>
      </w:r>
      <w:r w:rsidRPr="491F06CA">
        <w:rPr>
          <w:rFonts w:ascii="Garamond" w:hAnsi="Garamond"/>
          <w:lang w:val="da-DK"/>
        </w:rPr>
        <w:t xml:space="preserve"> </w:t>
      </w:r>
      <w:r w:rsidR="004B12BB" w:rsidRPr="491F06CA">
        <w:rPr>
          <w:rFonts w:ascii="Garamond" w:hAnsi="Garamond"/>
          <w:lang w:val="da-DK"/>
        </w:rPr>
        <w:t xml:space="preserve">kun med </w:t>
      </w:r>
      <w:r w:rsidRPr="491F06CA">
        <w:rPr>
          <w:rFonts w:ascii="Garamond" w:hAnsi="Garamond"/>
          <w:lang w:val="da-DK"/>
        </w:rPr>
        <w:t>kryds i ”Mål 1: Konflikt, akutte behov og genopbygning”</w:t>
      </w:r>
      <w:r w:rsidR="009E7EB0">
        <w:rPr>
          <w:rFonts w:ascii="Garamond" w:hAnsi="Garamond"/>
          <w:lang w:val="da-DK"/>
        </w:rPr>
        <w:t>.</w:t>
      </w:r>
      <w:r w:rsidR="004B12BB" w:rsidRPr="491F06CA">
        <w:rPr>
          <w:rFonts w:ascii="Garamond" w:hAnsi="Garamond"/>
          <w:lang w:val="da-DK"/>
        </w:rPr>
        <w:t xml:space="preserve"> </w:t>
      </w:r>
      <w:r w:rsidR="009E7EB0">
        <w:rPr>
          <w:rFonts w:ascii="Garamond" w:hAnsi="Garamond"/>
          <w:lang w:val="da-DK"/>
        </w:rPr>
        <w:t>S</w:t>
      </w:r>
      <w:r w:rsidRPr="491F06CA">
        <w:rPr>
          <w:rFonts w:ascii="Garamond" w:hAnsi="Garamond"/>
          <w:lang w:val="da-DK"/>
        </w:rPr>
        <w:t xml:space="preserve">amtlige engagementsområder under PSPU </w:t>
      </w:r>
      <w:r w:rsidR="009E7EB0">
        <w:rPr>
          <w:rFonts w:ascii="Garamond" w:hAnsi="Garamond"/>
          <w:lang w:val="da-DK"/>
        </w:rPr>
        <w:t xml:space="preserve">har </w:t>
      </w:r>
      <w:r w:rsidRPr="491F06CA">
        <w:rPr>
          <w:rFonts w:ascii="Garamond" w:hAnsi="Garamond"/>
          <w:lang w:val="da-DK"/>
        </w:rPr>
        <w:t xml:space="preserve">imidlertid et </w:t>
      </w:r>
      <w:r w:rsidR="004B12BB" w:rsidRPr="491F06CA">
        <w:rPr>
          <w:rFonts w:ascii="Garamond" w:hAnsi="Garamond"/>
          <w:lang w:val="da-DK"/>
        </w:rPr>
        <w:t xml:space="preserve">klart </w:t>
      </w:r>
      <w:r w:rsidRPr="491F06CA">
        <w:rPr>
          <w:rFonts w:ascii="Garamond" w:hAnsi="Garamond"/>
          <w:lang w:val="da-DK"/>
        </w:rPr>
        <w:t>fokus på at styrke institutioner, reformer og civilsamfund</w:t>
      </w:r>
      <w:r w:rsidR="009E7EB0">
        <w:rPr>
          <w:rFonts w:ascii="Garamond" w:hAnsi="Garamond"/>
          <w:lang w:val="da-DK"/>
        </w:rPr>
        <w:t>, og</w:t>
      </w:r>
      <w:r w:rsidR="004B12BB" w:rsidRPr="491F06CA">
        <w:rPr>
          <w:rFonts w:ascii="Garamond" w:hAnsi="Garamond"/>
          <w:lang w:val="da-DK"/>
        </w:rPr>
        <w:t xml:space="preserve"> </w:t>
      </w:r>
      <w:r w:rsidR="00441506" w:rsidRPr="491F06CA">
        <w:rPr>
          <w:rFonts w:ascii="Garamond" w:hAnsi="Garamond"/>
          <w:lang w:val="da-DK"/>
        </w:rPr>
        <w:t xml:space="preserve">relaterer sig </w:t>
      </w:r>
      <w:r w:rsidR="009E7EB0">
        <w:rPr>
          <w:rFonts w:ascii="Garamond" w:hAnsi="Garamond"/>
          <w:lang w:val="da-DK"/>
        </w:rPr>
        <w:t xml:space="preserve">derved </w:t>
      </w:r>
      <w:r w:rsidR="00441506" w:rsidRPr="491F06CA">
        <w:rPr>
          <w:rFonts w:ascii="Garamond" w:hAnsi="Garamond"/>
          <w:lang w:val="da-DK"/>
        </w:rPr>
        <w:t xml:space="preserve">mere til </w:t>
      </w:r>
      <w:r w:rsidRPr="491F06CA">
        <w:rPr>
          <w:rFonts w:ascii="Garamond" w:hAnsi="Garamond"/>
          <w:lang w:val="da-DK"/>
        </w:rPr>
        <w:t xml:space="preserve">”Mål 2: Reform, EU og demokratiske institutioner”. </w:t>
      </w:r>
      <w:r w:rsidR="2C02470E" w:rsidRPr="491F06CA">
        <w:rPr>
          <w:rFonts w:ascii="Garamond" w:hAnsi="Garamond"/>
          <w:lang w:val="da-DK"/>
        </w:rPr>
        <w:t>Dertil kan det læses som om</w:t>
      </w:r>
      <w:r w:rsidRPr="491F06CA">
        <w:rPr>
          <w:rFonts w:ascii="Garamond" w:hAnsi="Garamond"/>
          <w:lang w:val="da-DK"/>
        </w:rPr>
        <w:t xml:space="preserve">, at et enkelt element af PSPU </w:t>
      </w:r>
      <w:r w:rsidR="00441506" w:rsidRPr="491F06CA">
        <w:rPr>
          <w:rFonts w:ascii="Garamond" w:hAnsi="Garamond"/>
          <w:lang w:val="da-DK"/>
        </w:rPr>
        <w:t xml:space="preserve">(lokal konflikthåndtering s. 8) </w:t>
      </w:r>
      <w:r w:rsidRPr="491F06CA">
        <w:rPr>
          <w:rFonts w:ascii="Garamond" w:hAnsi="Garamond"/>
          <w:lang w:val="da-DK"/>
        </w:rPr>
        <w:t>er fremhævet særskilt som et af fire fokusområder under mål 1</w:t>
      </w:r>
      <w:r w:rsidR="00441506" w:rsidRPr="491F06CA">
        <w:rPr>
          <w:rFonts w:ascii="Garamond" w:hAnsi="Garamond"/>
          <w:lang w:val="da-DK"/>
        </w:rPr>
        <w:t>,</w:t>
      </w:r>
      <w:r w:rsidRPr="491F06CA">
        <w:rPr>
          <w:rFonts w:ascii="Garamond" w:hAnsi="Garamond"/>
          <w:lang w:val="da-DK"/>
        </w:rPr>
        <w:t xml:space="preserve"> mens det ikke er tydeligt </w:t>
      </w:r>
      <w:r w:rsidR="00441506" w:rsidRPr="491F06CA">
        <w:rPr>
          <w:rFonts w:ascii="Garamond" w:hAnsi="Garamond"/>
          <w:lang w:val="da-DK"/>
        </w:rPr>
        <w:t>hvorvidt</w:t>
      </w:r>
      <w:r w:rsidRPr="491F06CA">
        <w:rPr>
          <w:rFonts w:ascii="Garamond" w:hAnsi="Garamond"/>
          <w:lang w:val="da-DK"/>
        </w:rPr>
        <w:t xml:space="preserve"> finansieringen til dette kommer fra Freds- og Stabiliseringsfonden eller andre midler. Det strategiske rammeværk indeholde</w:t>
      </w:r>
      <w:r w:rsidR="00441506" w:rsidRPr="491F06CA">
        <w:rPr>
          <w:rFonts w:ascii="Garamond" w:hAnsi="Garamond"/>
          <w:lang w:val="da-DK"/>
        </w:rPr>
        <w:t xml:space="preserve">r </w:t>
      </w:r>
      <w:r w:rsidR="4E5F187A" w:rsidRPr="491F06CA">
        <w:rPr>
          <w:rFonts w:ascii="Garamond" w:hAnsi="Garamond"/>
          <w:lang w:val="da-DK"/>
        </w:rPr>
        <w:t>derudover</w:t>
      </w:r>
      <w:r w:rsidRPr="491F06CA">
        <w:rPr>
          <w:rFonts w:ascii="Garamond" w:hAnsi="Garamond"/>
          <w:lang w:val="da-DK"/>
        </w:rPr>
        <w:t xml:space="preserve"> en </w:t>
      </w:r>
      <w:r w:rsidR="00441506" w:rsidRPr="491F06CA">
        <w:rPr>
          <w:rFonts w:ascii="Garamond" w:hAnsi="Garamond"/>
          <w:lang w:val="da-DK"/>
        </w:rPr>
        <w:t>samlet</w:t>
      </w:r>
      <w:r w:rsidRPr="491F06CA">
        <w:rPr>
          <w:rFonts w:ascii="Garamond" w:hAnsi="Garamond"/>
          <w:lang w:val="da-DK"/>
        </w:rPr>
        <w:t xml:space="preserve"> strategi for Naboskabsprogrammet, mens det er uklart om de korte</w:t>
      </w:r>
      <w:r w:rsidR="002520FE" w:rsidRPr="491F06CA">
        <w:rPr>
          <w:rFonts w:ascii="Garamond" w:hAnsi="Garamond"/>
          <w:lang w:val="da-DK"/>
        </w:rPr>
        <w:t>re</w:t>
      </w:r>
      <w:r w:rsidRPr="491F06CA">
        <w:rPr>
          <w:rFonts w:ascii="Garamond" w:hAnsi="Garamond"/>
          <w:lang w:val="da-DK"/>
        </w:rPr>
        <w:t xml:space="preserve"> beskrivelser af indsatserne </w:t>
      </w:r>
      <w:r w:rsidR="002520FE" w:rsidRPr="491F06CA">
        <w:rPr>
          <w:rFonts w:ascii="Garamond" w:hAnsi="Garamond"/>
          <w:lang w:val="da-DK"/>
        </w:rPr>
        <w:t xml:space="preserve">på det </w:t>
      </w:r>
      <w:r w:rsidRPr="491F06CA">
        <w:rPr>
          <w:rFonts w:ascii="Garamond" w:hAnsi="Garamond"/>
          <w:lang w:val="da-DK"/>
        </w:rPr>
        <w:t>humanitære</w:t>
      </w:r>
      <w:r w:rsidR="002520FE" w:rsidRPr="491F06CA">
        <w:rPr>
          <w:rFonts w:ascii="Garamond" w:hAnsi="Garamond"/>
          <w:lang w:val="da-DK"/>
        </w:rPr>
        <w:t xml:space="preserve"> område</w:t>
      </w:r>
      <w:r w:rsidRPr="491F06CA">
        <w:rPr>
          <w:rFonts w:ascii="Garamond" w:hAnsi="Garamond"/>
          <w:lang w:val="da-DK"/>
        </w:rPr>
        <w:t>, den makrofinansielle støtte og IFU/DSIF udgør Udenrigsministeriets fulde strategiske ramme for d</w:t>
      </w:r>
      <w:r w:rsidR="002520FE" w:rsidRPr="491F06CA">
        <w:rPr>
          <w:rFonts w:ascii="Garamond" w:hAnsi="Garamond"/>
          <w:lang w:val="da-DK"/>
        </w:rPr>
        <w:t>isse</w:t>
      </w:r>
      <w:r w:rsidRPr="491F06CA">
        <w:rPr>
          <w:rFonts w:ascii="Garamond" w:hAnsi="Garamond"/>
          <w:lang w:val="da-DK"/>
        </w:rPr>
        <w:t xml:space="preserve"> områder. </w:t>
      </w:r>
    </w:p>
    <w:p w14:paraId="0E962DE8" w14:textId="1A863A74" w:rsidR="00567ADC" w:rsidRPr="00A72AB4" w:rsidRDefault="00567ADC" w:rsidP="00567ADC">
      <w:pPr>
        <w:pStyle w:val="ListParagraph"/>
        <w:numPr>
          <w:ilvl w:val="0"/>
          <w:numId w:val="2"/>
        </w:numPr>
        <w:jc w:val="both"/>
        <w:rPr>
          <w:rFonts w:ascii="Garamond" w:hAnsi="Garamond"/>
          <w:b/>
          <w:bCs/>
          <w:lang w:val="da-DK"/>
        </w:rPr>
      </w:pPr>
      <w:r>
        <w:rPr>
          <w:rFonts w:ascii="Garamond" w:hAnsi="Garamond"/>
          <w:b/>
          <w:bCs/>
          <w:lang w:val="da-DK"/>
        </w:rPr>
        <w:lastRenderedPageBreak/>
        <w:t xml:space="preserve">Prioritér </w:t>
      </w:r>
      <w:r w:rsidR="003159C7">
        <w:rPr>
          <w:rFonts w:ascii="Garamond" w:hAnsi="Garamond"/>
          <w:b/>
          <w:bCs/>
          <w:lang w:val="da-DK"/>
        </w:rPr>
        <w:t>fortsat</w:t>
      </w:r>
      <w:r>
        <w:rPr>
          <w:rFonts w:ascii="Garamond" w:hAnsi="Garamond"/>
          <w:b/>
          <w:bCs/>
          <w:lang w:val="da-DK"/>
        </w:rPr>
        <w:t xml:space="preserve"> støtte </w:t>
      </w:r>
      <w:r w:rsidR="003159C7">
        <w:rPr>
          <w:rFonts w:ascii="Garamond" w:hAnsi="Garamond"/>
          <w:b/>
          <w:bCs/>
          <w:lang w:val="da-DK"/>
        </w:rPr>
        <w:t xml:space="preserve">til de massive og akutte </w:t>
      </w:r>
      <w:r>
        <w:rPr>
          <w:rFonts w:ascii="Garamond" w:hAnsi="Garamond"/>
          <w:b/>
          <w:bCs/>
          <w:lang w:val="da-DK"/>
        </w:rPr>
        <w:t>humanitære behov</w:t>
      </w:r>
      <w:r w:rsidR="003159C7">
        <w:rPr>
          <w:rFonts w:ascii="Garamond" w:hAnsi="Garamond"/>
          <w:b/>
          <w:bCs/>
          <w:lang w:val="da-DK"/>
        </w:rPr>
        <w:t xml:space="preserve"> i Ukraine</w:t>
      </w:r>
      <w:r w:rsidR="00AE053C">
        <w:rPr>
          <w:rFonts w:ascii="Garamond" w:hAnsi="Garamond"/>
          <w:b/>
          <w:bCs/>
          <w:lang w:val="da-DK"/>
        </w:rPr>
        <w:t xml:space="preserve"> med fokus på mest udsatte områder og sårbare grupper</w:t>
      </w:r>
    </w:p>
    <w:p w14:paraId="54DBC80B" w14:textId="074359C2" w:rsidR="00567ADC" w:rsidRDefault="00567ADC" w:rsidP="001F6C45">
      <w:pPr>
        <w:jc w:val="both"/>
        <w:rPr>
          <w:rFonts w:ascii="Garamond" w:hAnsi="Garamond"/>
          <w:lang w:val="da-DK"/>
        </w:rPr>
      </w:pPr>
      <w:r w:rsidRPr="491F06CA">
        <w:rPr>
          <w:rFonts w:ascii="Garamond" w:hAnsi="Garamond"/>
          <w:lang w:val="da-DK"/>
        </w:rPr>
        <w:t xml:space="preserve">Ukraine er et land i krig, og selvom </w:t>
      </w:r>
      <w:r w:rsidR="009E7EB0">
        <w:rPr>
          <w:rFonts w:ascii="Garamond" w:hAnsi="Garamond"/>
          <w:lang w:val="da-DK"/>
        </w:rPr>
        <w:t xml:space="preserve">der i </w:t>
      </w:r>
      <w:r w:rsidR="3841464E" w:rsidRPr="491F06CA">
        <w:rPr>
          <w:rFonts w:ascii="Garamond" w:hAnsi="Garamond"/>
          <w:lang w:val="da-DK"/>
        </w:rPr>
        <w:t>særligt de vestlige regioner</w:t>
      </w:r>
      <w:r w:rsidRPr="491F06CA">
        <w:rPr>
          <w:rFonts w:ascii="Garamond" w:hAnsi="Garamond"/>
          <w:lang w:val="da-DK"/>
        </w:rPr>
        <w:t xml:space="preserve"> </w:t>
      </w:r>
      <w:r w:rsidR="009E7EB0">
        <w:rPr>
          <w:rFonts w:ascii="Garamond" w:hAnsi="Garamond"/>
          <w:lang w:val="da-DK"/>
        </w:rPr>
        <w:t>er en vis</w:t>
      </w:r>
      <w:r w:rsidRPr="491F06CA">
        <w:rPr>
          <w:rFonts w:ascii="Garamond" w:hAnsi="Garamond"/>
          <w:lang w:val="da-DK"/>
        </w:rPr>
        <w:t xml:space="preserve"> stabilitet i situationen, er der stadig </w:t>
      </w:r>
      <w:r w:rsidR="001F5D8D" w:rsidRPr="491F06CA">
        <w:rPr>
          <w:rFonts w:ascii="Garamond" w:hAnsi="Garamond"/>
          <w:lang w:val="da-DK"/>
        </w:rPr>
        <w:t xml:space="preserve">enormt </w:t>
      </w:r>
      <w:r w:rsidRPr="491F06CA">
        <w:rPr>
          <w:rFonts w:ascii="Garamond" w:hAnsi="Garamond"/>
          <w:lang w:val="da-DK"/>
        </w:rPr>
        <w:t>behov for</w:t>
      </w:r>
      <w:r w:rsidR="002520FE" w:rsidRPr="491F06CA">
        <w:rPr>
          <w:rFonts w:ascii="Garamond" w:hAnsi="Garamond"/>
          <w:lang w:val="da-DK"/>
        </w:rPr>
        <w:t xml:space="preserve"> støtte</w:t>
      </w:r>
      <w:r w:rsidRPr="491F06CA">
        <w:rPr>
          <w:rFonts w:ascii="Garamond" w:hAnsi="Garamond"/>
          <w:lang w:val="da-DK"/>
        </w:rPr>
        <w:t xml:space="preserve"> til de 17 millioner ukrainere</w:t>
      </w:r>
      <w:r w:rsidR="7933000D" w:rsidRPr="491F06CA">
        <w:rPr>
          <w:rFonts w:ascii="Garamond" w:hAnsi="Garamond"/>
          <w:lang w:val="da-DK"/>
        </w:rPr>
        <w:t>,</w:t>
      </w:r>
      <w:r w:rsidRPr="491F06CA">
        <w:rPr>
          <w:rFonts w:ascii="Garamond" w:hAnsi="Garamond"/>
          <w:lang w:val="da-DK"/>
        </w:rPr>
        <w:t xml:space="preserve"> der er afhængig af nødhjælp</w:t>
      </w:r>
      <w:r w:rsidR="55D15BE3" w:rsidRPr="491F06CA">
        <w:rPr>
          <w:rFonts w:ascii="Garamond" w:hAnsi="Garamond"/>
          <w:lang w:val="da-DK"/>
        </w:rPr>
        <w:t>, hvoraf 5 millioner er internt fordrevne og mange befinder sig i frontlinjeregionerne</w:t>
      </w:r>
      <w:r w:rsidR="002520FE" w:rsidRPr="491F06CA">
        <w:rPr>
          <w:rFonts w:ascii="Garamond" w:hAnsi="Garamond"/>
          <w:lang w:val="da-DK"/>
        </w:rPr>
        <w:t xml:space="preserve">. </w:t>
      </w:r>
      <w:r w:rsidR="009E7EB0" w:rsidRPr="491F06CA">
        <w:rPr>
          <w:rFonts w:ascii="Garamond" w:hAnsi="Garamond"/>
          <w:lang w:val="da-DK"/>
        </w:rPr>
        <w:t xml:space="preserve">De hårdest ramte lokalsamfund omkring den tusindkilometerlange frontlinje, hvor mange familier lever i ekstrem nød. </w:t>
      </w:r>
      <w:r w:rsidR="0016171F" w:rsidRPr="491F06CA">
        <w:rPr>
          <w:rFonts w:ascii="Garamond" w:hAnsi="Garamond"/>
          <w:lang w:val="da-DK"/>
        </w:rPr>
        <w:t xml:space="preserve">Det er afgørende, at dette ikke blive glemt </w:t>
      </w:r>
      <w:r w:rsidR="009E7EB0">
        <w:rPr>
          <w:rFonts w:ascii="Garamond" w:hAnsi="Garamond"/>
          <w:lang w:val="da-DK"/>
        </w:rPr>
        <w:t>med et fokus på</w:t>
      </w:r>
      <w:r w:rsidR="002520FE" w:rsidRPr="491F06CA">
        <w:rPr>
          <w:rFonts w:ascii="Garamond" w:hAnsi="Garamond"/>
          <w:lang w:val="da-DK"/>
        </w:rPr>
        <w:t xml:space="preserve"> at starte den</w:t>
      </w:r>
      <w:r w:rsidR="0016171F" w:rsidRPr="491F06CA">
        <w:rPr>
          <w:rFonts w:ascii="Garamond" w:hAnsi="Garamond"/>
          <w:lang w:val="da-DK"/>
        </w:rPr>
        <w:t xml:space="preserve"> fysiske genopbygning af </w:t>
      </w:r>
      <w:r w:rsidR="002520FE" w:rsidRPr="491F06CA">
        <w:rPr>
          <w:rFonts w:ascii="Garamond" w:hAnsi="Garamond"/>
          <w:lang w:val="da-DK"/>
        </w:rPr>
        <w:t>landet</w:t>
      </w:r>
      <w:r w:rsidR="0016171F" w:rsidRPr="491F06CA">
        <w:rPr>
          <w:rFonts w:ascii="Garamond" w:hAnsi="Garamond"/>
          <w:lang w:val="da-DK"/>
        </w:rPr>
        <w:t xml:space="preserve">. </w:t>
      </w:r>
      <w:r w:rsidR="0C18333E" w:rsidRPr="491F06CA">
        <w:rPr>
          <w:rFonts w:ascii="Garamond" w:hAnsi="Garamond"/>
          <w:lang w:val="da-DK"/>
        </w:rPr>
        <w:t>K</w:t>
      </w:r>
      <w:r w:rsidR="00D92066" w:rsidRPr="491F06CA">
        <w:rPr>
          <w:rFonts w:ascii="Garamond" w:hAnsi="Garamond"/>
          <w:lang w:val="da-DK"/>
        </w:rPr>
        <w:t xml:space="preserve">onfliktsituation </w:t>
      </w:r>
      <w:r w:rsidR="74A9C95F" w:rsidRPr="491F06CA">
        <w:rPr>
          <w:rFonts w:ascii="Garamond" w:hAnsi="Garamond"/>
          <w:lang w:val="da-DK"/>
        </w:rPr>
        <w:t>er</w:t>
      </w:r>
      <w:r w:rsidR="00D92066" w:rsidRPr="491F06CA">
        <w:rPr>
          <w:rFonts w:ascii="Garamond" w:hAnsi="Garamond"/>
          <w:lang w:val="da-DK"/>
        </w:rPr>
        <w:t xml:space="preserve"> meget </w:t>
      </w:r>
      <w:r w:rsidR="0040023B">
        <w:rPr>
          <w:rFonts w:ascii="Garamond" w:hAnsi="Garamond"/>
          <w:lang w:val="da-DK"/>
        </w:rPr>
        <w:t>dynamisk</w:t>
      </w:r>
      <w:r w:rsidR="00D92066" w:rsidRPr="491F06CA">
        <w:rPr>
          <w:rFonts w:ascii="Garamond" w:hAnsi="Garamond"/>
          <w:lang w:val="da-DK"/>
        </w:rPr>
        <w:t xml:space="preserve"> og </w:t>
      </w:r>
      <w:r w:rsidR="00926EE1" w:rsidRPr="491F06CA">
        <w:rPr>
          <w:rFonts w:ascii="Garamond" w:hAnsi="Garamond"/>
          <w:lang w:val="da-DK"/>
        </w:rPr>
        <w:t xml:space="preserve">nye lokalsamfund kan blive påvirket af krigen fra den ene dag til den anden. </w:t>
      </w:r>
      <w:r w:rsidR="00A1574C" w:rsidRPr="491F06CA">
        <w:rPr>
          <w:rFonts w:ascii="Garamond" w:hAnsi="Garamond"/>
          <w:lang w:val="da-DK"/>
        </w:rPr>
        <w:t xml:space="preserve">Fra andre konflikter ved vi, </w:t>
      </w:r>
      <w:r w:rsidRPr="491F06CA">
        <w:rPr>
          <w:rFonts w:ascii="Garamond" w:hAnsi="Garamond"/>
          <w:lang w:val="da-DK"/>
        </w:rPr>
        <w:t xml:space="preserve">at én ud af fem </w:t>
      </w:r>
      <w:r w:rsidR="00A1574C" w:rsidRPr="491F06CA">
        <w:rPr>
          <w:rFonts w:ascii="Garamond" w:hAnsi="Garamond"/>
          <w:lang w:val="da-DK"/>
        </w:rPr>
        <w:t xml:space="preserve">der lever under væbnet konflikt </w:t>
      </w:r>
      <w:r w:rsidRPr="491F06CA">
        <w:rPr>
          <w:rFonts w:ascii="Garamond" w:hAnsi="Garamond"/>
          <w:lang w:val="da-DK"/>
        </w:rPr>
        <w:t xml:space="preserve">er i risiko for at udvikle langvarige </w:t>
      </w:r>
      <w:r w:rsidR="00A1574C" w:rsidRPr="491F06CA">
        <w:rPr>
          <w:rFonts w:ascii="Garamond" w:hAnsi="Garamond"/>
          <w:lang w:val="da-DK"/>
        </w:rPr>
        <w:t xml:space="preserve">og svære </w:t>
      </w:r>
      <w:r w:rsidRPr="491F06CA">
        <w:rPr>
          <w:rFonts w:ascii="Garamond" w:hAnsi="Garamond"/>
          <w:lang w:val="da-DK"/>
        </w:rPr>
        <w:t>mentale problemer</w:t>
      </w:r>
      <w:r w:rsidR="00A1574C" w:rsidRPr="491F06CA">
        <w:rPr>
          <w:rFonts w:ascii="Garamond" w:hAnsi="Garamond"/>
          <w:lang w:val="da-DK"/>
        </w:rPr>
        <w:t xml:space="preserve"> og lidelser</w:t>
      </w:r>
      <w:r w:rsidR="002520FE" w:rsidRPr="491F06CA">
        <w:rPr>
          <w:rFonts w:ascii="Garamond" w:hAnsi="Garamond"/>
          <w:lang w:val="da-DK"/>
        </w:rPr>
        <w:t xml:space="preserve"> og, at</w:t>
      </w:r>
      <w:r w:rsidR="00A1574C" w:rsidRPr="491F06CA">
        <w:rPr>
          <w:rFonts w:ascii="Garamond" w:hAnsi="Garamond"/>
          <w:lang w:val="da-DK"/>
        </w:rPr>
        <w:t xml:space="preserve"> det </w:t>
      </w:r>
      <w:r w:rsidR="002520FE" w:rsidRPr="491F06CA">
        <w:rPr>
          <w:rFonts w:ascii="Garamond" w:hAnsi="Garamond"/>
          <w:lang w:val="da-DK"/>
        </w:rPr>
        <w:t xml:space="preserve">er </w:t>
      </w:r>
      <w:r w:rsidR="00A1574C" w:rsidRPr="491F06CA">
        <w:rPr>
          <w:rFonts w:ascii="Garamond" w:hAnsi="Garamond"/>
          <w:lang w:val="da-DK"/>
        </w:rPr>
        <w:t xml:space="preserve">altafgørende, at der sikres </w:t>
      </w:r>
      <w:r w:rsidR="00DD70AF" w:rsidRPr="491F06CA">
        <w:rPr>
          <w:rFonts w:ascii="Garamond" w:hAnsi="Garamond"/>
          <w:lang w:val="da-DK"/>
        </w:rPr>
        <w:t xml:space="preserve">massiv og bred støtte til </w:t>
      </w:r>
      <w:r w:rsidR="0059571D" w:rsidRPr="491F06CA">
        <w:rPr>
          <w:rFonts w:ascii="Garamond" w:hAnsi="Garamond"/>
          <w:lang w:val="da-DK"/>
        </w:rPr>
        <w:t>indsatser der forebygge</w:t>
      </w:r>
      <w:r w:rsidR="002520FE" w:rsidRPr="491F06CA">
        <w:rPr>
          <w:rFonts w:ascii="Garamond" w:hAnsi="Garamond"/>
          <w:lang w:val="da-DK"/>
        </w:rPr>
        <w:t>r</w:t>
      </w:r>
      <w:r w:rsidR="0059571D" w:rsidRPr="491F06CA">
        <w:rPr>
          <w:rFonts w:ascii="Garamond" w:hAnsi="Garamond"/>
          <w:lang w:val="da-DK"/>
        </w:rPr>
        <w:t xml:space="preserve"> mentale problemer og styrke den </w:t>
      </w:r>
      <w:r w:rsidR="00DD70AF" w:rsidRPr="491F06CA">
        <w:rPr>
          <w:rFonts w:ascii="Garamond" w:hAnsi="Garamond"/>
          <w:lang w:val="da-DK"/>
        </w:rPr>
        <w:t>mental sundhed</w:t>
      </w:r>
      <w:r w:rsidR="001D69FB" w:rsidRPr="491F06CA">
        <w:rPr>
          <w:rFonts w:ascii="Garamond" w:hAnsi="Garamond"/>
          <w:lang w:val="da-DK"/>
        </w:rPr>
        <w:t xml:space="preserve">. </w:t>
      </w:r>
      <w:r w:rsidR="002520FE" w:rsidRPr="491F06CA">
        <w:rPr>
          <w:rFonts w:ascii="Garamond" w:hAnsi="Garamond"/>
          <w:lang w:val="da-DK"/>
        </w:rPr>
        <w:t>Samtidig er der et stort og stigende</w:t>
      </w:r>
      <w:r w:rsidR="001D69FB" w:rsidRPr="491F06CA">
        <w:rPr>
          <w:rFonts w:ascii="Garamond" w:hAnsi="Garamond"/>
          <w:lang w:val="da-DK"/>
        </w:rPr>
        <w:t xml:space="preserve"> </w:t>
      </w:r>
      <w:r w:rsidRPr="491F06CA">
        <w:rPr>
          <w:rFonts w:ascii="Garamond" w:hAnsi="Garamond"/>
          <w:lang w:val="da-DK"/>
        </w:rPr>
        <w:t>behov for fysisk rehabilitering og reintegration i samfundet</w:t>
      </w:r>
      <w:r w:rsidR="002520FE" w:rsidRPr="491F06CA">
        <w:rPr>
          <w:rFonts w:ascii="Garamond" w:hAnsi="Garamond"/>
          <w:lang w:val="da-DK"/>
        </w:rPr>
        <w:t xml:space="preserve"> af de mange tusinder der har haft krigens konsekvenser helt tæt på.</w:t>
      </w:r>
      <w:r w:rsidRPr="491F06CA">
        <w:rPr>
          <w:rFonts w:ascii="Garamond" w:hAnsi="Garamond"/>
          <w:lang w:val="da-DK"/>
        </w:rPr>
        <w:t xml:space="preserve"> Veteraner </w:t>
      </w:r>
      <w:r w:rsidR="002520FE" w:rsidRPr="491F06CA">
        <w:rPr>
          <w:rFonts w:ascii="Garamond" w:hAnsi="Garamond"/>
          <w:lang w:val="da-DK"/>
        </w:rPr>
        <w:t xml:space="preserve">ramt af krigens traumer </w:t>
      </w:r>
      <w:r w:rsidRPr="491F06CA">
        <w:rPr>
          <w:rFonts w:ascii="Garamond" w:hAnsi="Garamond"/>
          <w:lang w:val="da-DK"/>
        </w:rPr>
        <w:t xml:space="preserve">vender tilbage til </w:t>
      </w:r>
      <w:r w:rsidR="002520FE" w:rsidRPr="491F06CA">
        <w:rPr>
          <w:rFonts w:ascii="Garamond" w:hAnsi="Garamond"/>
          <w:lang w:val="da-DK"/>
        </w:rPr>
        <w:t xml:space="preserve">deres familier og lokalsamfund, </w:t>
      </w:r>
      <w:r w:rsidR="00EF60A0" w:rsidRPr="491F06CA">
        <w:rPr>
          <w:rFonts w:ascii="Garamond" w:hAnsi="Garamond"/>
          <w:lang w:val="da-DK"/>
        </w:rPr>
        <w:t xml:space="preserve">mange </w:t>
      </w:r>
      <w:r w:rsidRPr="491F06CA">
        <w:rPr>
          <w:rFonts w:ascii="Garamond" w:hAnsi="Garamond"/>
          <w:lang w:val="da-DK"/>
        </w:rPr>
        <w:t>også med fysiske handikap. Civile er udsat for miner og eksplosionsfarlig ammunition i områder, hvor de pleje</w:t>
      </w:r>
      <w:r w:rsidR="0040023B">
        <w:rPr>
          <w:rFonts w:ascii="Garamond" w:hAnsi="Garamond"/>
          <w:lang w:val="da-DK"/>
        </w:rPr>
        <w:t>r</w:t>
      </w:r>
      <w:r w:rsidRPr="491F06CA">
        <w:rPr>
          <w:rFonts w:ascii="Garamond" w:hAnsi="Garamond"/>
          <w:lang w:val="da-DK"/>
        </w:rPr>
        <w:t xml:space="preserve"> at </w:t>
      </w:r>
      <w:r w:rsidR="0040023B">
        <w:rPr>
          <w:rFonts w:ascii="Garamond" w:hAnsi="Garamond"/>
          <w:lang w:val="da-DK"/>
        </w:rPr>
        <w:t>færdes</w:t>
      </w:r>
      <w:r w:rsidRPr="491F06CA">
        <w:rPr>
          <w:rFonts w:ascii="Garamond" w:hAnsi="Garamond"/>
          <w:lang w:val="da-DK"/>
        </w:rPr>
        <w:t xml:space="preserve">. Alle disse mennesker får deres evner og selvforståelse forandret, når de skal genopbygge tilværelsen </w:t>
      </w:r>
      <w:r w:rsidR="00EF60A0" w:rsidRPr="491F06CA">
        <w:rPr>
          <w:rFonts w:ascii="Garamond" w:hAnsi="Garamond"/>
          <w:lang w:val="da-DK"/>
        </w:rPr>
        <w:t>sammen</w:t>
      </w:r>
      <w:r w:rsidRPr="491F06CA">
        <w:rPr>
          <w:rFonts w:ascii="Garamond" w:hAnsi="Garamond"/>
          <w:lang w:val="da-DK"/>
        </w:rPr>
        <w:t xml:space="preserve"> med deres familie og tage del i samfundet under nye vilkår. </w:t>
      </w:r>
      <w:r w:rsidR="0040023B">
        <w:rPr>
          <w:rFonts w:ascii="Garamond" w:hAnsi="Garamond"/>
          <w:lang w:val="da-DK"/>
        </w:rPr>
        <w:t xml:space="preserve">Her kan sikring af </w:t>
      </w:r>
      <w:r w:rsidRPr="491F06CA">
        <w:rPr>
          <w:rFonts w:ascii="Garamond" w:hAnsi="Garamond"/>
          <w:lang w:val="da-DK"/>
        </w:rPr>
        <w:t>beskytte</w:t>
      </w:r>
      <w:r w:rsidR="00EF60A0" w:rsidRPr="491F06CA">
        <w:rPr>
          <w:rFonts w:ascii="Garamond" w:hAnsi="Garamond"/>
          <w:lang w:val="da-DK"/>
        </w:rPr>
        <w:t>lse</w:t>
      </w:r>
      <w:r w:rsidRPr="491F06CA">
        <w:rPr>
          <w:rFonts w:ascii="Garamond" w:hAnsi="Garamond"/>
          <w:lang w:val="da-DK"/>
        </w:rPr>
        <w:t xml:space="preserve"> </w:t>
      </w:r>
      <w:r w:rsidR="0040023B">
        <w:rPr>
          <w:rFonts w:ascii="Garamond" w:hAnsi="Garamond"/>
          <w:lang w:val="da-DK"/>
        </w:rPr>
        <w:t xml:space="preserve">af </w:t>
      </w:r>
      <w:r w:rsidRPr="491F06CA">
        <w:rPr>
          <w:rFonts w:ascii="Garamond" w:hAnsi="Garamond"/>
          <w:lang w:val="da-DK"/>
        </w:rPr>
        <w:t xml:space="preserve">civilbefolkningen mod krigens grusomheder </w:t>
      </w:r>
      <w:r w:rsidR="00EF60A0" w:rsidRPr="491F06CA">
        <w:rPr>
          <w:rFonts w:ascii="Garamond" w:hAnsi="Garamond"/>
          <w:lang w:val="da-DK"/>
        </w:rPr>
        <w:t>samt</w:t>
      </w:r>
      <w:r w:rsidRPr="491F06CA">
        <w:rPr>
          <w:rFonts w:ascii="Garamond" w:hAnsi="Garamond"/>
          <w:lang w:val="da-DK"/>
        </w:rPr>
        <w:t xml:space="preserve"> at </w:t>
      </w:r>
      <w:r w:rsidR="00EF60A0" w:rsidRPr="491F06CA">
        <w:rPr>
          <w:rFonts w:ascii="Garamond" w:hAnsi="Garamond"/>
          <w:lang w:val="da-DK"/>
        </w:rPr>
        <w:t>udbrede</w:t>
      </w:r>
      <w:r w:rsidRPr="491F06CA">
        <w:rPr>
          <w:rFonts w:ascii="Garamond" w:hAnsi="Garamond"/>
          <w:lang w:val="da-DK"/>
        </w:rPr>
        <w:t xml:space="preserve"> kendskab</w:t>
      </w:r>
      <w:r w:rsidR="00EF60A0" w:rsidRPr="491F06CA">
        <w:rPr>
          <w:rFonts w:ascii="Garamond" w:hAnsi="Garamond"/>
          <w:lang w:val="da-DK"/>
        </w:rPr>
        <w:t>et</w:t>
      </w:r>
      <w:r w:rsidRPr="491F06CA">
        <w:rPr>
          <w:rFonts w:ascii="Garamond" w:hAnsi="Garamond"/>
          <w:lang w:val="da-DK"/>
        </w:rPr>
        <w:t xml:space="preserve"> til Folkeretten og krigens regler</w:t>
      </w:r>
      <w:r w:rsidR="0040023B">
        <w:rPr>
          <w:rFonts w:ascii="Garamond" w:hAnsi="Garamond"/>
          <w:lang w:val="da-DK"/>
        </w:rPr>
        <w:t xml:space="preserve"> have være et vigtigt og forebyggende element</w:t>
      </w:r>
      <w:r w:rsidRPr="491F06CA">
        <w:rPr>
          <w:rFonts w:ascii="Garamond" w:hAnsi="Garamond"/>
          <w:lang w:val="da-DK"/>
        </w:rPr>
        <w:t xml:space="preserve">. </w:t>
      </w:r>
    </w:p>
    <w:p w14:paraId="10CC2876" w14:textId="2C4ECF43" w:rsidR="009C5B0D" w:rsidRDefault="009C5B0D" w:rsidP="00827781">
      <w:pPr>
        <w:jc w:val="both"/>
        <w:rPr>
          <w:rFonts w:ascii="Garamond" w:hAnsi="Garamond"/>
          <w:lang w:val="da-DK"/>
        </w:rPr>
      </w:pPr>
      <w:r>
        <w:rPr>
          <w:rFonts w:ascii="Garamond" w:hAnsi="Garamond"/>
          <w:lang w:val="da-DK"/>
        </w:rPr>
        <w:t xml:space="preserve">På baggrund af de enorme behov i Ukraine, </w:t>
      </w:r>
      <w:r w:rsidR="00EF60A0">
        <w:rPr>
          <w:rFonts w:ascii="Garamond" w:hAnsi="Garamond"/>
          <w:lang w:val="da-DK"/>
        </w:rPr>
        <w:t>mener Røde Kors i Danmark, at</w:t>
      </w:r>
      <w:r>
        <w:rPr>
          <w:rFonts w:ascii="Garamond" w:hAnsi="Garamond"/>
          <w:lang w:val="da-DK"/>
        </w:rPr>
        <w:t xml:space="preserve"> Udenrigsministeriet </w:t>
      </w:r>
      <w:r w:rsidR="00EF60A0">
        <w:rPr>
          <w:rFonts w:ascii="Garamond" w:hAnsi="Garamond"/>
          <w:lang w:val="da-DK"/>
        </w:rPr>
        <w:t xml:space="preserve">i højere grad bør fokusere den </w:t>
      </w:r>
      <w:r w:rsidR="00AB7176">
        <w:rPr>
          <w:rFonts w:ascii="Garamond" w:hAnsi="Garamond"/>
          <w:lang w:val="da-DK"/>
        </w:rPr>
        <w:t xml:space="preserve">humanitære </w:t>
      </w:r>
      <w:r w:rsidR="00EF60A0">
        <w:rPr>
          <w:rFonts w:ascii="Garamond" w:hAnsi="Garamond"/>
          <w:lang w:val="da-DK"/>
        </w:rPr>
        <w:t xml:space="preserve">støtte på </w:t>
      </w:r>
      <w:r w:rsidR="00AB7176">
        <w:rPr>
          <w:rFonts w:ascii="Garamond" w:hAnsi="Garamond"/>
          <w:lang w:val="da-DK"/>
        </w:rPr>
        <w:t xml:space="preserve">områderne langs frontlinjerne og i frontlinjeregioner, hvor behovene er klart størst. </w:t>
      </w:r>
      <w:r w:rsidR="00DA0B6F">
        <w:rPr>
          <w:rFonts w:ascii="Garamond" w:hAnsi="Garamond"/>
          <w:lang w:val="da-DK"/>
        </w:rPr>
        <w:t xml:space="preserve">Prioriteterne for den humanitære støtte bør samtidig </w:t>
      </w:r>
      <w:r w:rsidR="0040023B">
        <w:rPr>
          <w:rFonts w:ascii="Garamond" w:hAnsi="Garamond"/>
          <w:lang w:val="da-DK"/>
        </w:rPr>
        <w:t>arbejde med et længere perspektiv gennem</w:t>
      </w:r>
      <w:r w:rsidR="00DA0B6F">
        <w:rPr>
          <w:rFonts w:ascii="Garamond" w:hAnsi="Garamond"/>
          <w:lang w:val="da-DK"/>
        </w:rPr>
        <w:t xml:space="preserve"> en </w:t>
      </w:r>
      <w:proofErr w:type="spellStart"/>
      <w:r w:rsidR="00DA0B6F">
        <w:rPr>
          <w:rFonts w:ascii="Garamond" w:hAnsi="Garamond"/>
          <w:lang w:val="da-DK"/>
        </w:rPr>
        <w:t>nexus</w:t>
      </w:r>
      <w:proofErr w:type="spellEnd"/>
      <w:r w:rsidR="00DA0B6F">
        <w:rPr>
          <w:rFonts w:ascii="Garamond" w:hAnsi="Garamond"/>
          <w:lang w:val="da-DK"/>
        </w:rPr>
        <w:t xml:space="preserve">-tilgang, så den hænger sammen med intentionerne </w:t>
      </w:r>
      <w:r w:rsidR="00EF60A0">
        <w:rPr>
          <w:rFonts w:ascii="Garamond" w:hAnsi="Garamond"/>
          <w:lang w:val="da-DK"/>
        </w:rPr>
        <w:t>i den</w:t>
      </w:r>
      <w:r w:rsidR="00DA0B6F">
        <w:rPr>
          <w:rFonts w:ascii="Garamond" w:hAnsi="Garamond"/>
          <w:lang w:val="da-DK"/>
        </w:rPr>
        <w:t xml:space="preserve"> strategiske ramme</w:t>
      </w:r>
      <w:r w:rsidR="00EF60A0">
        <w:rPr>
          <w:rFonts w:ascii="Garamond" w:hAnsi="Garamond"/>
          <w:lang w:val="da-DK"/>
        </w:rPr>
        <w:t xml:space="preserve"> og </w:t>
      </w:r>
      <w:r w:rsidR="008A5A1D">
        <w:rPr>
          <w:rFonts w:ascii="Garamond" w:hAnsi="Garamond"/>
          <w:lang w:val="da-DK"/>
        </w:rPr>
        <w:t xml:space="preserve">i særdeleshed </w:t>
      </w:r>
      <w:r w:rsidR="00EF60A0">
        <w:rPr>
          <w:rFonts w:ascii="Garamond" w:hAnsi="Garamond"/>
          <w:lang w:val="da-DK"/>
        </w:rPr>
        <w:t xml:space="preserve">med </w:t>
      </w:r>
      <w:r w:rsidR="008A5A1D">
        <w:rPr>
          <w:rFonts w:ascii="Garamond" w:hAnsi="Garamond"/>
          <w:lang w:val="da-DK"/>
        </w:rPr>
        <w:t>genopbygningsindsatsen</w:t>
      </w:r>
      <w:r w:rsidR="00DA0B6F">
        <w:rPr>
          <w:rFonts w:ascii="Garamond" w:hAnsi="Garamond"/>
          <w:lang w:val="da-DK"/>
        </w:rPr>
        <w:t xml:space="preserve">. Udenrigsministeriet kunne med fordel sikre dette ved at udvikle </w:t>
      </w:r>
      <w:r w:rsidR="009E5342">
        <w:rPr>
          <w:rFonts w:ascii="Garamond" w:hAnsi="Garamond"/>
          <w:lang w:val="da-DK"/>
        </w:rPr>
        <w:t xml:space="preserve">en særskilt note eller </w:t>
      </w:r>
      <w:r w:rsidR="008A5A1D">
        <w:rPr>
          <w:rFonts w:ascii="Garamond" w:hAnsi="Garamond"/>
          <w:lang w:val="da-DK"/>
        </w:rPr>
        <w:t xml:space="preserve">rammeværk for den humanitære støtte til Ukraine. </w:t>
      </w:r>
    </w:p>
    <w:p w14:paraId="4D7074F0" w14:textId="408ACF12" w:rsidR="00EC6604" w:rsidRPr="00EC6604" w:rsidRDefault="00EF60A0" w:rsidP="00EC6604">
      <w:pPr>
        <w:pStyle w:val="ListParagraph"/>
        <w:numPr>
          <w:ilvl w:val="0"/>
          <w:numId w:val="2"/>
        </w:numPr>
        <w:jc w:val="both"/>
        <w:rPr>
          <w:rFonts w:ascii="Garamond" w:hAnsi="Garamond"/>
          <w:b/>
          <w:bCs/>
          <w:lang w:val="da-DK"/>
        </w:rPr>
      </w:pPr>
      <w:r>
        <w:rPr>
          <w:rFonts w:ascii="Garamond" w:hAnsi="Garamond"/>
          <w:b/>
          <w:bCs/>
          <w:lang w:val="da-DK"/>
        </w:rPr>
        <w:t>Læg større vægt på fleksibilitet i strategien ved f.eks. at inkludere en ”</w:t>
      </w:r>
      <w:proofErr w:type="spellStart"/>
      <w:r>
        <w:rPr>
          <w:rFonts w:ascii="Garamond" w:hAnsi="Garamond"/>
          <w:b/>
          <w:bCs/>
          <w:lang w:val="da-DK"/>
        </w:rPr>
        <w:t>crisis</w:t>
      </w:r>
      <w:proofErr w:type="spellEnd"/>
      <w:r>
        <w:rPr>
          <w:rFonts w:ascii="Garamond" w:hAnsi="Garamond"/>
          <w:b/>
          <w:bCs/>
          <w:lang w:val="da-DK"/>
        </w:rPr>
        <w:t xml:space="preserve"> </w:t>
      </w:r>
      <w:proofErr w:type="spellStart"/>
      <w:r>
        <w:rPr>
          <w:rFonts w:ascii="Garamond" w:hAnsi="Garamond"/>
          <w:b/>
          <w:bCs/>
          <w:lang w:val="da-DK"/>
        </w:rPr>
        <w:t>modifier</w:t>
      </w:r>
      <w:proofErr w:type="spellEnd"/>
      <w:r>
        <w:rPr>
          <w:rFonts w:ascii="Garamond" w:hAnsi="Garamond"/>
          <w:b/>
          <w:bCs/>
          <w:lang w:val="da-DK"/>
        </w:rPr>
        <w:t xml:space="preserve">” </w:t>
      </w:r>
    </w:p>
    <w:p w14:paraId="49E7FD0B" w14:textId="12DFAB8B" w:rsidR="00EC6604" w:rsidRDefault="00254495" w:rsidP="00514C65">
      <w:pPr>
        <w:jc w:val="both"/>
        <w:rPr>
          <w:rFonts w:ascii="Garamond" w:hAnsi="Garamond"/>
          <w:lang w:val="da-DK"/>
        </w:rPr>
      </w:pPr>
      <w:r>
        <w:rPr>
          <w:rFonts w:ascii="Garamond" w:hAnsi="Garamond"/>
          <w:lang w:val="da-DK"/>
        </w:rPr>
        <w:t>R</w:t>
      </w:r>
      <w:r w:rsidR="00EF60A0">
        <w:rPr>
          <w:rFonts w:ascii="Garamond" w:hAnsi="Garamond"/>
          <w:lang w:val="da-DK"/>
        </w:rPr>
        <w:t>evision</w:t>
      </w:r>
      <w:r>
        <w:rPr>
          <w:rFonts w:ascii="Garamond" w:hAnsi="Garamond"/>
          <w:lang w:val="da-DK"/>
        </w:rPr>
        <w:t>en</w:t>
      </w:r>
      <w:r w:rsidR="00EF60A0">
        <w:rPr>
          <w:rFonts w:ascii="Garamond" w:hAnsi="Garamond"/>
          <w:lang w:val="da-DK"/>
        </w:rPr>
        <w:t xml:space="preserve"> af det strategiske rammeværk kommer i høj grad som konsekvens af den markante eskalering af konflikten i Ukraine - en eskal</w:t>
      </w:r>
      <w:r w:rsidR="0040023B">
        <w:rPr>
          <w:rFonts w:ascii="Garamond" w:hAnsi="Garamond"/>
          <w:lang w:val="da-DK"/>
        </w:rPr>
        <w:t>ering,</w:t>
      </w:r>
      <w:r w:rsidR="00EF60A0">
        <w:rPr>
          <w:rFonts w:ascii="Garamond" w:hAnsi="Garamond"/>
          <w:lang w:val="da-DK"/>
        </w:rPr>
        <w:t xml:space="preserve"> der i størrelse og omfang ikke var forudset af mange aktører og organisationer. </w:t>
      </w:r>
    </w:p>
    <w:p w14:paraId="0ED40E00" w14:textId="4F9BACC5" w:rsidR="00415CD4" w:rsidRDefault="00254495" w:rsidP="00415CD4">
      <w:pPr>
        <w:jc w:val="both"/>
        <w:rPr>
          <w:rFonts w:ascii="Garamond" w:hAnsi="Garamond"/>
          <w:lang w:val="da-DK"/>
        </w:rPr>
      </w:pPr>
      <w:r>
        <w:rPr>
          <w:rFonts w:ascii="Garamond" w:hAnsi="Garamond"/>
          <w:lang w:val="da-DK"/>
        </w:rPr>
        <w:t>I et treårigt perspektiv er sandsynligheden for større omvæltninger og forandringer i konteksten i et eller flere af nabo</w:t>
      </w:r>
      <w:r w:rsidR="0040023B">
        <w:rPr>
          <w:rFonts w:ascii="Garamond" w:hAnsi="Garamond"/>
          <w:lang w:val="da-DK"/>
        </w:rPr>
        <w:t>skabs</w:t>
      </w:r>
      <w:r>
        <w:rPr>
          <w:rFonts w:ascii="Garamond" w:hAnsi="Garamond"/>
          <w:lang w:val="da-DK"/>
        </w:rPr>
        <w:t>landene markant og reel</w:t>
      </w:r>
      <w:r w:rsidR="00415CD4">
        <w:rPr>
          <w:rFonts w:ascii="Garamond" w:hAnsi="Garamond"/>
          <w:lang w:val="da-DK"/>
        </w:rPr>
        <w:t xml:space="preserve"> og Røde Kors i Danmark anbefaler, at Udenrigsministeriet i højere grad indbygger fleksibilitet </w:t>
      </w:r>
      <w:r w:rsidR="00272A0B">
        <w:rPr>
          <w:rFonts w:ascii="Garamond" w:hAnsi="Garamond"/>
          <w:lang w:val="da-DK"/>
        </w:rPr>
        <w:t xml:space="preserve">direkte i det strategiske rammeværk så </w:t>
      </w:r>
      <w:r w:rsidR="00D136C3">
        <w:rPr>
          <w:rFonts w:ascii="Garamond" w:hAnsi="Garamond"/>
          <w:lang w:val="da-DK"/>
        </w:rPr>
        <w:t xml:space="preserve">prioriteringerne og indsatserne kan </w:t>
      </w:r>
      <w:r w:rsidR="0030317B">
        <w:rPr>
          <w:rFonts w:ascii="Garamond" w:hAnsi="Garamond"/>
          <w:lang w:val="da-DK"/>
        </w:rPr>
        <w:t xml:space="preserve">ændres når konteksten ændrer sig. Det kunne f.eks. ske ved at inkludere en </w:t>
      </w:r>
      <w:proofErr w:type="spellStart"/>
      <w:r w:rsidR="0030317B" w:rsidRPr="0030317B">
        <w:rPr>
          <w:rFonts w:ascii="Garamond" w:hAnsi="Garamond"/>
          <w:i/>
          <w:iCs/>
          <w:lang w:val="da-DK"/>
        </w:rPr>
        <w:t>crisis</w:t>
      </w:r>
      <w:proofErr w:type="spellEnd"/>
      <w:r w:rsidR="0030317B" w:rsidRPr="0030317B">
        <w:rPr>
          <w:rFonts w:ascii="Garamond" w:hAnsi="Garamond"/>
          <w:i/>
          <w:iCs/>
          <w:lang w:val="da-DK"/>
        </w:rPr>
        <w:t xml:space="preserve"> </w:t>
      </w:r>
      <w:proofErr w:type="spellStart"/>
      <w:r w:rsidR="0030317B" w:rsidRPr="0030317B">
        <w:rPr>
          <w:rFonts w:ascii="Garamond" w:hAnsi="Garamond"/>
          <w:i/>
          <w:iCs/>
          <w:lang w:val="da-DK"/>
        </w:rPr>
        <w:t>modifier</w:t>
      </w:r>
      <w:proofErr w:type="spellEnd"/>
      <w:r w:rsidR="00272A0B">
        <w:rPr>
          <w:rFonts w:ascii="Garamond" w:hAnsi="Garamond"/>
          <w:lang w:val="da-DK"/>
        </w:rPr>
        <w:t xml:space="preserve"> </w:t>
      </w:r>
      <w:r w:rsidR="0030317B">
        <w:rPr>
          <w:rFonts w:ascii="Garamond" w:hAnsi="Garamond"/>
          <w:lang w:val="da-DK"/>
        </w:rPr>
        <w:t xml:space="preserve">procedure i rammeværket, der </w:t>
      </w:r>
      <w:r w:rsidR="00F148E3">
        <w:rPr>
          <w:rFonts w:ascii="Garamond" w:hAnsi="Garamond"/>
          <w:lang w:val="da-DK"/>
        </w:rPr>
        <w:t xml:space="preserve">aktivt tager stilling til mulige scenarier for ændringer i konteksten og beskriver de mulige skridt Udenrigsministeriet kan tage for at tilpasse indsatserne. </w:t>
      </w:r>
    </w:p>
    <w:p w14:paraId="640AD380" w14:textId="136117A0" w:rsidR="00D37546" w:rsidRPr="00A37D23" w:rsidRDefault="00827781" w:rsidP="00A37D23">
      <w:pPr>
        <w:pStyle w:val="ListParagraph"/>
        <w:numPr>
          <w:ilvl w:val="0"/>
          <w:numId w:val="2"/>
        </w:numPr>
        <w:jc w:val="both"/>
        <w:rPr>
          <w:rFonts w:ascii="Garamond" w:hAnsi="Garamond"/>
          <w:b/>
          <w:bCs/>
          <w:lang w:val="da-DK"/>
        </w:rPr>
      </w:pPr>
      <w:r w:rsidRPr="00A37D23">
        <w:rPr>
          <w:rFonts w:ascii="Garamond" w:hAnsi="Garamond"/>
          <w:b/>
          <w:bCs/>
          <w:lang w:val="da-DK"/>
        </w:rPr>
        <w:t>Undgå at stille lokalsamfund</w:t>
      </w:r>
      <w:r w:rsidR="00917231" w:rsidRPr="00A37D23">
        <w:rPr>
          <w:rFonts w:ascii="Garamond" w:hAnsi="Garamond"/>
          <w:b/>
          <w:bCs/>
          <w:lang w:val="da-DK"/>
        </w:rPr>
        <w:t xml:space="preserve"> og sårbare</w:t>
      </w:r>
      <w:r w:rsidRPr="00A37D23">
        <w:rPr>
          <w:rFonts w:ascii="Garamond" w:hAnsi="Garamond"/>
          <w:b/>
          <w:bCs/>
          <w:lang w:val="da-DK"/>
        </w:rPr>
        <w:t xml:space="preserve"> langs frontlinjen værre</w:t>
      </w:r>
    </w:p>
    <w:p w14:paraId="42CD734A" w14:textId="79886334" w:rsidR="00827781" w:rsidRDefault="00E661B0" w:rsidP="00827781">
      <w:pPr>
        <w:jc w:val="both"/>
        <w:rPr>
          <w:rFonts w:ascii="Garamond" w:hAnsi="Garamond"/>
          <w:lang w:val="da-DK"/>
        </w:rPr>
      </w:pPr>
      <w:r w:rsidRPr="00E661B0">
        <w:rPr>
          <w:rFonts w:ascii="Garamond" w:hAnsi="Garamond"/>
          <w:lang w:val="da-DK"/>
        </w:rPr>
        <w:t>Baseret på vores erfaringer fra arbejdet i lok</w:t>
      </w:r>
      <w:r>
        <w:rPr>
          <w:rFonts w:ascii="Garamond" w:hAnsi="Garamond"/>
          <w:lang w:val="da-DK"/>
        </w:rPr>
        <w:t>alsamfund langs frontlinjen</w:t>
      </w:r>
      <w:r w:rsidR="00F830C9">
        <w:rPr>
          <w:rFonts w:ascii="Garamond" w:hAnsi="Garamond"/>
          <w:lang w:val="da-DK"/>
        </w:rPr>
        <w:t>, vil vi anbefale et stærkt fokus på sikring af basale fornødenheder, fremfor et fokus på de</w:t>
      </w:r>
      <w:r w:rsidR="003718F2">
        <w:rPr>
          <w:rFonts w:ascii="Garamond" w:hAnsi="Garamond"/>
          <w:lang w:val="da-DK"/>
        </w:rPr>
        <w:t xml:space="preserve"> tidligere aktiviteter og mål fra freds- og stabiliserings</w:t>
      </w:r>
      <w:r w:rsidR="00A35902">
        <w:rPr>
          <w:rFonts w:ascii="Garamond" w:hAnsi="Garamond"/>
          <w:lang w:val="da-DK"/>
        </w:rPr>
        <w:t xml:space="preserve">midlerne </w:t>
      </w:r>
      <w:r w:rsidR="00382C1A">
        <w:rPr>
          <w:rFonts w:ascii="Garamond" w:hAnsi="Garamond"/>
          <w:lang w:val="da-DK"/>
        </w:rPr>
        <w:t xml:space="preserve">der retter sig mod </w:t>
      </w:r>
      <w:r w:rsidR="00E12235">
        <w:rPr>
          <w:rFonts w:ascii="Garamond" w:hAnsi="Garamond"/>
          <w:lang w:val="da-DK"/>
        </w:rPr>
        <w:t>”</w:t>
      </w:r>
      <w:r w:rsidR="00382C1A">
        <w:rPr>
          <w:rFonts w:ascii="Garamond" w:hAnsi="Garamond"/>
          <w:lang w:val="da-DK"/>
        </w:rPr>
        <w:t>lokal</w:t>
      </w:r>
      <w:r w:rsidR="0040023B">
        <w:rPr>
          <w:rFonts w:ascii="Garamond" w:hAnsi="Garamond"/>
          <w:lang w:val="da-DK"/>
        </w:rPr>
        <w:t xml:space="preserve"> </w:t>
      </w:r>
      <w:r w:rsidR="00E12235">
        <w:rPr>
          <w:rFonts w:ascii="Garamond" w:hAnsi="Garamond"/>
          <w:lang w:val="da-DK"/>
        </w:rPr>
        <w:t>konflikthåndtering og dialog”</w:t>
      </w:r>
      <w:r w:rsidR="006C3B51">
        <w:rPr>
          <w:rFonts w:ascii="Garamond" w:hAnsi="Garamond"/>
          <w:lang w:val="da-DK"/>
        </w:rPr>
        <w:t xml:space="preserve"> </w:t>
      </w:r>
      <w:r w:rsidR="00F830C9">
        <w:rPr>
          <w:rFonts w:ascii="Garamond" w:hAnsi="Garamond"/>
          <w:lang w:val="da-DK"/>
        </w:rPr>
        <w:t>på frontlinjen</w:t>
      </w:r>
      <w:r w:rsidR="00F830C9">
        <w:rPr>
          <w:rFonts w:ascii="Garamond" w:hAnsi="Garamond"/>
          <w:lang w:val="da-DK"/>
        </w:rPr>
        <w:t xml:space="preserve"> </w:t>
      </w:r>
      <w:r w:rsidR="006C3B51">
        <w:rPr>
          <w:rFonts w:ascii="Garamond" w:hAnsi="Garamond"/>
          <w:lang w:val="da-DK"/>
        </w:rPr>
        <w:t xml:space="preserve">(s. </w:t>
      </w:r>
      <w:r w:rsidR="00366319">
        <w:rPr>
          <w:rFonts w:ascii="Garamond" w:hAnsi="Garamond"/>
          <w:lang w:val="da-DK"/>
        </w:rPr>
        <w:t xml:space="preserve">8 i den strategiske ramme). </w:t>
      </w:r>
      <w:r w:rsidR="00160075">
        <w:rPr>
          <w:rFonts w:ascii="Garamond" w:hAnsi="Garamond"/>
          <w:lang w:val="da-DK"/>
        </w:rPr>
        <w:t xml:space="preserve">Folk der lever </w:t>
      </w:r>
      <w:r w:rsidR="00C939F6">
        <w:rPr>
          <w:rFonts w:ascii="Garamond" w:hAnsi="Garamond"/>
          <w:lang w:val="da-DK"/>
        </w:rPr>
        <w:t xml:space="preserve">tæt ved </w:t>
      </w:r>
      <w:r w:rsidR="00160075">
        <w:rPr>
          <w:rFonts w:ascii="Garamond" w:hAnsi="Garamond"/>
          <w:lang w:val="da-DK"/>
        </w:rPr>
        <w:t xml:space="preserve">frontlinjen i Ukraine </w:t>
      </w:r>
      <w:r w:rsidR="00382C1A">
        <w:rPr>
          <w:rFonts w:ascii="Garamond" w:hAnsi="Garamond"/>
          <w:lang w:val="da-DK"/>
        </w:rPr>
        <w:t>i dag</w:t>
      </w:r>
      <w:r w:rsidR="00160075">
        <w:rPr>
          <w:rFonts w:ascii="Garamond" w:hAnsi="Garamond"/>
          <w:lang w:val="da-DK"/>
        </w:rPr>
        <w:t xml:space="preserve"> </w:t>
      </w:r>
      <w:r w:rsidR="00382C1A">
        <w:rPr>
          <w:rFonts w:ascii="Garamond" w:hAnsi="Garamond"/>
          <w:lang w:val="da-DK"/>
        </w:rPr>
        <w:t>mangler basal adgang til alt</w:t>
      </w:r>
      <w:r w:rsidR="004F039B">
        <w:rPr>
          <w:rFonts w:ascii="Garamond" w:hAnsi="Garamond"/>
          <w:lang w:val="da-DK"/>
        </w:rPr>
        <w:t>:</w:t>
      </w:r>
      <w:r w:rsidR="0019178E">
        <w:rPr>
          <w:rFonts w:ascii="Garamond" w:hAnsi="Garamond"/>
          <w:lang w:val="da-DK"/>
        </w:rPr>
        <w:t xml:space="preserve"> s</w:t>
      </w:r>
      <w:r w:rsidR="00382C1A">
        <w:rPr>
          <w:rFonts w:ascii="Garamond" w:hAnsi="Garamond"/>
          <w:lang w:val="da-DK"/>
        </w:rPr>
        <w:t xml:space="preserve">ikkerhed, mad, vand, elektricitet, sundhedsydelser mv. </w:t>
      </w:r>
      <w:r w:rsidR="00F830C9">
        <w:rPr>
          <w:rFonts w:ascii="Garamond" w:hAnsi="Garamond"/>
          <w:lang w:val="da-DK"/>
        </w:rPr>
        <w:t xml:space="preserve">I overensstemmelse med </w:t>
      </w:r>
      <w:r w:rsidR="62A3FD5E" w:rsidRPr="2F0B2751">
        <w:rPr>
          <w:rFonts w:ascii="Garamond" w:hAnsi="Garamond"/>
          <w:lang w:val="da-DK"/>
        </w:rPr>
        <w:t>‘Do no harm’</w:t>
      </w:r>
      <w:r w:rsidR="006C3928" w:rsidRPr="2F0B2751">
        <w:rPr>
          <w:rFonts w:ascii="Garamond" w:hAnsi="Garamond"/>
          <w:lang w:val="da-DK"/>
        </w:rPr>
        <w:t xml:space="preserve"> </w:t>
      </w:r>
      <w:r w:rsidR="00F830C9">
        <w:rPr>
          <w:rFonts w:ascii="Garamond" w:hAnsi="Garamond"/>
          <w:lang w:val="da-DK"/>
        </w:rPr>
        <w:t xml:space="preserve">principper, </w:t>
      </w:r>
      <w:r w:rsidR="30DEE901" w:rsidRPr="2F0B2751">
        <w:rPr>
          <w:rFonts w:ascii="Garamond" w:hAnsi="Garamond"/>
          <w:lang w:val="da-DK"/>
        </w:rPr>
        <w:t xml:space="preserve">bør </w:t>
      </w:r>
      <w:r w:rsidR="006C3928">
        <w:rPr>
          <w:rFonts w:ascii="Garamond" w:hAnsi="Garamond"/>
          <w:lang w:val="da-DK"/>
        </w:rPr>
        <w:t xml:space="preserve">lokale </w:t>
      </w:r>
      <w:r w:rsidR="00394EA5">
        <w:rPr>
          <w:rFonts w:ascii="Garamond" w:hAnsi="Garamond"/>
          <w:lang w:val="da-DK"/>
        </w:rPr>
        <w:t xml:space="preserve">konflikthåndterings- eller dialoginitiativer </w:t>
      </w:r>
      <w:r w:rsidR="00057A08">
        <w:rPr>
          <w:rFonts w:ascii="Garamond" w:hAnsi="Garamond"/>
          <w:lang w:val="da-DK"/>
        </w:rPr>
        <w:t xml:space="preserve">med mennesker der lever </w:t>
      </w:r>
      <w:r w:rsidR="00A5757C">
        <w:rPr>
          <w:rFonts w:ascii="Garamond" w:hAnsi="Garamond"/>
          <w:lang w:val="da-DK"/>
        </w:rPr>
        <w:t xml:space="preserve">under </w:t>
      </w:r>
      <w:r w:rsidR="00E51AB4">
        <w:rPr>
          <w:rFonts w:ascii="Garamond" w:hAnsi="Garamond"/>
          <w:lang w:val="da-DK"/>
        </w:rPr>
        <w:t xml:space="preserve">disse </w:t>
      </w:r>
      <w:r w:rsidR="00A5757C">
        <w:rPr>
          <w:rFonts w:ascii="Garamond" w:hAnsi="Garamond"/>
          <w:lang w:val="da-DK"/>
        </w:rPr>
        <w:t>ufatteligt svære vilkår</w:t>
      </w:r>
      <w:r w:rsidR="00F830C9">
        <w:rPr>
          <w:rFonts w:ascii="Garamond" w:hAnsi="Garamond"/>
          <w:lang w:val="da-DK"/>
        </w:rPr>
        <w:t xml:space="preserve"> kun iværksættes nå</w:t>
      </w:r>
      <w:r w:rsidR="000B25E6">
        <w:rPr>
          <w:rFonts w:ascii="Garamond" w:hAnsi="Garamond"/>
          <w:lang w:val="da-DK"/>
        </w:rPr>
        <w:t>r</w:t>
      </w:r>
      <w:r w:rsidR="00F830C9">
        <w:rPr>
          <w:rFonts w:ascii="Garamond" w:hAnsi="Garamond"/>
          <w:lang w:val="da-DK"/>
        </w:rPr>
        <w:t xml:space="preserve"> de har fået adgang til basale fornødenheder, og kun når situationen igen tillader denne form for aktivitet</w:t>
      </w:r>
      <w:r w:rsidR="00083A0A">
        <w:rPr>
          <w:rFonts w:ascii="Garamond" w:hAnsi="Garamond"/>
          <w:lang w:val="da-DK"/>
        </w:rPr>
        <w:t xml:space="preserve">. Der eksisterer </w:t>
      </w:r>
      <w:r w:rsidR="000B25E6">
        <w:rPr>
          <w:rFonts w:ascii="Garamond" w:hAnsi="Garamond"/>
          <w:lang w:val="da-DK"/>
        </w:rPr>
        <w:t xml:space="preserve">for nuværende </w:t>
      </w:r>
      <w:r w:rsidR="00083A0A">
        <w:rPr>
          <w:rFonts w:ascii="Garamond" w:hAnsi="Garamond"/>
          <w:lang w:val="da-DK"/>
        </w:rPr>
        <w:t>ingen genopbygnin</w:t>
      </w:r>
      <w:r w:rsidR="00EB3DD7">
        <w:rPr>
          <w:rFonts w:ascii="Garamond" w:hAnsi="Garamond"/>
          <w:lang w:val="da-DK"/>
        </w:rPr>
        <w:t>g</w:t>
      </w:r>
      <w:r w:rsidR="00083A0A">
        <w:rPr>
          <w:rFonts w:ascii="Garamond" w:hAnsi="Garamond"/>
          <w:lang w:val="da-DK"/>
        </w:rPr>
        <w:t xml:space="preserve">sindsats </w:t>
      </w:r>
      <w:r w:rsidR="0071055D">
        <w:rPr>
          <w:rFonts w:ascii="Garamond" w:hAnsi="Garamond"/>
          <w:lang w:val="da-DK"/>
        </w:rPr>
        <w:t xml:space="preserve">i </w:t>
      </w:r>
      <w:r w:rsidR="00EB3DD7" w:rsidRPr="00EB3DD7">
        <w:rPr>
          <w:rFonts w:ascii="Garamond" w:hAnsi="Garamond"/>
          <w:lang w:val="da-DK"/>
        </w:rPr>
        <w:t>frontlinjezonen</w:t>
      </w:r>
      <w:r w:rsidR="00A5757C">
        <w:rPr>
          <w:rFonts w:ascii="Garamond" w:hAnsi="Garamond"/>
          <w:lang w:val="da-DK"/>
        </w:rPr>
        <w:t xml:space="preserve"> </w:t>
      </w:r>
      <w:r w:rsidR="00E51AB4">
        <w:rPr>
          <w:rFonts w:ascii="Garamond" w:hAnsi="Garamond"/>
          <w:lang w:val="da-DK"/>
        </w:rPr>
        <w:t>som lokalsamfundet kan engageres i</w:t>
      </w:r>
      <w:r w:rsidR="00F830C9">
        <w:rPr>
          <w:rFonts w:ascii="Garamond" w:hAnsi="Garamond"/>
          <w:lang w:val="da-DK"/>
        </w:rPr>
        <w:t xml:space="preserve">, og vi anbefaler derfor at Udenrigsministeriet </w:t>
      </w:r>
      <w:r w:rsidR="00EB3DD7">
        <w:rPr>
          <w:rFonts w:ascii="Garamond" w:hAnsi="Garamond"/>
          <w:lang w:val="da-DK"/>
        </w:rPr>
        <w:t>prioritere</w:t>
      </w:r>
      <w:r w:rsidR="00F830C9">
        <w:rPr>
          <w:rFonts w:ascii="Garamond" w:hAnsi="Garamond"/>
          <w:lang w:val="da-DK"/>
        </w:rPr>
        <w:t>r</w:t>
      </w:r>
      <w:r w:rsidR="00EB3DD7">
        <w:rPr>
          <w:rFonts w:ascii="Garamond" w:hAnsi="Garamond"/>
          <w:lang w:val="da-DK"/>
        </w:rPr>
        <w:t xml:space="preserve"> at øge bidrag</w:t>
      </w:r>
      <w:r w:rsidR="00C939F6">
        <w:rPr>
          <w:rFonts w:ascii="Garamond" w:hAnsi="Garamond"/>
          <w:lang w:val="da-DK"/>
        </w:rPr>
        <w:t xml:space="preserve">et til humanitære indsatser i </w:t>
      </w:r>
      <w:r w:rsidR="00E51AB4">
        <w:rPr>
          <w:rFonts w:ascii="Garamond" w:hAnsi="Garamond"/>
          <w:lang w:val="da-DK"/>
        </w:rPr>
        <w:t xml:space="preserve">disse </w:t>
      </w:r>
      <w:r w:rsidR="00C939F6">
        <w:rPr>
          <w:rFonts w:ascii="Garamond" w:hAnsi="Garamond"/>
          <w:lang w:val="da-DK"/>
        </w:rPr>
        <w:t xml:space="preserve">områder. </w:t>
      </w:r>
      <w:r w:rsidR="00EB3DD7">
        <w:rPr>
          <w:rFonts w:ascii="Garamond" w:hAnsi="Garamond"/>
          <w:lang w:val="da-DK"/>
        </w:rPr>
        <w:t xml:space="preserve"> </w:t>
      </w:r>
    </w:p>
    <w:p w14:paraId="4E7BE018" w14:textId="06A625BB" w:rsidR="006E71F6" w:rsidRPr="00A70A30" w:rsidRDefault="00F830C9" w:rsidP="00827781">
      <w:pPr>
        <w:jc w:val="both"/>
        <w:rPr>
          <w:rFonts w:ascii="Garamond" w:hAnsi="Garamond"/>
          <w:lang w:val="da-DK"/>
        </w:rPr>
      </w:pPr>
      <w:r>
        <w:rPr>
          <w:rFonts w:ascii="Garamond" w:hAnsi="Garamond"/>
          <w:lang w:val="da-DK"/>
        </w:rPr>
        <w:t xml:space="preserve">Den katastrofeforebyggende indsats, opbygning af beredskab og </w:t>
      </w:r>
      <w:r w:rsidR="000B25E6">
        <w:rPr>
          <w:rFonts w:ascii="Garamond" w:hAnsi="Garamond"/>
          <w:lang w:val="da-DK"/>
        </w:rPr>
        <w:t xml:space="preserve">den lokale konfliktforebyggende </w:t>
      </w:r>
      <w:r>
        <w:rPr>
          <w:rFonts w:ascii="Garamond" w:hAnsi="Garamond"/>
          <w:lang w:val="da-DK"/>
        </w:rPr>
        <w:t xml:space="preserve">indsats bør i stedet fokusere på </w:t>
      </w:r>
      <w:r w:rsidR="008D3260">
        <w:rPr>
          <w:rFonts w:ascii="Garamond" w:hAnsi="Garamond"/>
          <w:lang w:val="da-DK"/>
        </w:rPr>
        <w:t>lokal</w:t>
      </w:r>
      <w:r w:rsidR="001433BC">
        <w:rPr>
          <w:rFonts w:ascii="Garamond" w:hAnsi="Garamond"/>
          <w:lang w:val="da-DK"/>
        </w:rPr>
        <w:t>områder i Ukraine</w:t>
      </w:r>
      <w:r w:rsidR="008D3260">
        <w:rPr>
          <w:rFonts w:ascii="Garamond" w:hAnsi="Garamond"/>
          <w:lang w:val="da-DK"/>
        </w:rPr>
        <w:t xml:space="preserve"> </w:t>
      </w:r>
      <w:r w:rsidR="0040023B">
        <w:rPr>
          <w:rFonts w:ascii="Garamond" w:hAnsi="Garamond"/>
          <w:lang w:val="da-DK"/>
        </w:rPr>
        <w:t xml:space="preserve">og </w:t>
      </w:r>
      <w:r w:rsidR="008D3260">
        <w:rPr>
          <w:rFonts w:ascii="Garamond" w:hAnsi="Garamond"/>
          <w:lang w:val="da-DK"/>
        </w:rPr>
        <w:t>de andre naboskabslande</w:t>
      </w:r>
      <w:r w:rsidR="001433BC">
        <w:rPr>
          <w:rFonts w:ascii="Garamond" w:hAnsi="Garamond"/>
          <w:lang w:val="da-DK"/>
        </w:rPr>
        <w:t xml:space="preserve"> der har forhøjet risiko for at </w:t>
      </w:r>
      <w:r w:rsidR="001433BC">
        <w:rPr>
          <w:rFonts w:ascii="Garamond" w:hAnsi="Garamond"/>
          <w:lang w:val="da-DK"/>
        </w:rPr>
        <w:lastRenderedPageBreak/>
        <w:t xml:space="preserve">blive </w:t>
      </w:r>
      <w:r w:rsidR="008D3260">
        <w:rPr>
          <w:rFonts w:ascii="Garamond" w:hAnsi="Garamond"/>
          <w:lang w:val="da-DK"/>
        </w:rPr>
        <w:t xml:space="preserve">direkte påvirket af kamphandlinger </w:t>
      </w:r>
      <w:r w:rsidR="000B25E6">
        <w:rPr>
          <w:rFonts w:ascii="Garamond" w:hAnsi="Garamond"/>
          <w:lang w:val="da-DK"/>
        </w:rPr>
        <w:t>på sigt</w:t>
      </w:r>
      <w:r w:rsidR="008D3260">
        <w:rPr>
          <w:rFonts w:ascii="Garamond" w:hAnsi="Garamond"/>
          <w:lang w:val="da-DK"/>
        </w:rPr>
        <w:t xml:space="preserve">. </w:t>
      </w:r>
      <w:r w:rsidR="00370D31">
        <w:rPr>
          <w:rFonts w:ascii="Garamond" w:hAnsi="Garamond"/>
          <w:lang w:val="da-DK"/>
        </w:rPr>
        <w:t>I Ukraine så vi</w:t>
      </w:r>
      <w:r w:rsidR="000D1405">
        <w:rPr>
          <w:rFonts w:ascii="Garamond" w:hAnsi="Garamond"/>
          <w:lang w:val="da-DK"/>
        </w:rPr>
        <w:t xml:space="preserve"> tydeligt</w:t>
      </w:r>
      <w:r w:rsidR="00370D31">
        <w:rPr>
          <w:rFonts w:ascii="Garamond" w:hAnsi="Garamond"/>
          <w:lang w:val="da-DK"/>
        </w:rPr>
        <w:t xml:space="preserve"> </w:t>
      </w:r>
      <w:r w:rsidR="00A70A30">
        <w:rPr>
          <w:rFonts w:ascii="Garamond" w:hAnsi="Garamond"/>
          <w:lang w:val="da-DK"/>
        </w:rPr>
        <w:t>værdien af en lang række</w:t>
      </w:r>
      <w:r w:rsidR="008D3260">
        <w:rPr>
          <w:rFonts w:ascii="Garamond" w:hAnsi="Garamond"/>
          <w:lang w:val="da-DK"/>
        </w:rPr>
        <w:t xml:space="preserve"> af vores og andre</w:t>
      </w:r>
      <w:r w:rsidR="0040023B">
        <w:rPr>
          <w:rFonts w:ascii="Garamond" w:hAnsi="Garamond"/>
          <w:lang w:val="da-DK"/>
        </w:rPr>
        <w:t xml:space="preserve"> aktørers</w:t>
      </w:r>
      <w:r w:rsidR="00A70A30">
        <w:rPr>
          <w:rFonts w:ascii="Garamond" w:hAnsi="Garamond"/>
          <w:lang w:val="da-DK"/>
        </w:rPr>
        <w:t xml:space="preserve"> </w:t>
      </w:r>
      <w:r w:rsidR="00370D31">
        <w:rPr>
          <w:rFonts w:ascii="Garamond" w:hAnsi="Garamond"/>
          <w:lang w:val="da-DK"/>
        </w:rPr>
        <w:t>indsatse</w:t>
      </w:r>
      <w:r w:rsidR="008D3260">
        <w:rPr>
          <w:rFonts w:ascii="Garamond" w:hAnsi="Garamond"/>
          <w:lang w:val="da-DK"/>
        </w:rPr>
        <w:t>r</w:t>
      </w:r>
      <w:r w:rsidR="000B25E6">
        <w:rPr>
          <w:rFonts w:ascii="Garamond" w:hAnsi="Garamond"/>
          <w:lang w:val="da-DK"/>
        </w:rPr>
        <w:t>,</w:t>
      </w:r>
      <w:r w:rsidR="00A70A30">
        <w:rPr>
          <w:rFonts w:ascii="Garamond" w:hAnsi="Garamond"/>
          <w:lang w:val="da-DK"/>
        </w:rPr>
        <w:t xml:space="preserve"> der</w:t>
      </w:r>
      <w:r w:rsidR="000D1405">
        <w:rPr>
          <w:rFonts w:ascii="Garamond" w:hAnsi="Garamond"/>
          <w:lang w:val="da-DK"/>
        </w:rPr>
        <w:t xml:space="preserve"> </w:t>
      </w:r>
      <w:r w:rsidR="000B25E6">
        <w:rPr>
          <w:rFonts w:ascii="Garamond" w:hAnsi="Garamond"/>
          <w:lang w:val="da-DK"/>
        </w:rPr>
        <w:t xml:space="preserve">havde styrket </w:t>
      </w:r>
      <w:r w:rsidR="000D1405">
        <w:rPr>
          <w:rFonts w:ascii="Garamond" w:hAnsi="Garamond"/>
          <w:lang w:val="da-DK"/>
        </w:rPr>
        <w:t>lokal</w:t>
      </w:r>
      <w:r w:rsidR="0040023B">
        <w:rPr>
          <w:rFonts w:ascii="Garamond" w:hAnsi="Garamond"/>
          <w:lang w:val="da-DK"/>
        </w:rPr>
        <w:t xml:space="preserve">e </w:t>
      </w:r>
      <w:r w:rsidR="000D1405">
        <w:rPr>
          <w:rFonts w:ascii="Garamond" w:hAnsi="Garamond"/>
          <w:lang w:val="da-DK"/>
        </w:rPr>
        <w:t>samfund</w:t>
      </w:r>
      <w:r w:rsidR="00A70A30">
        <w:rPr>
          <w:rFonts w:ascii="Garamond" w:hAnsi="Garamond"/>
          <w:lang w:val="da-DK"/>
        </w:rPr>
        <w:t xml:space="preserve"> og myndigheders</w:t>
      </w:r>
      <w:r w:rsidR="000D1405">
        <w:rPr>
          <w:rFonts w:ascii="Garamond" w:hAnsi="Garamond"/>
          <w:lang w:val="da-DK"/>
        </w:rPr>
        <w:t xml:space="preserve"> evne til at analysere, planlægge og respondere på risici </w:t>
      </w:r>
      <w:r w:rsidR="00370D31">
        <w:rPr>
          <w:rFonts w:ascii="Garamond" w:hAnsi="Garamond"/>
          <w:lang w:val="da-DK"/>
        </w:rPr>
        <w:t xml:space="preserve">langs den tidligere </w:t>
      </w:r>
      <w:r w:rsidR="000D1405" w:rsidRPr="00A70A30">
        <w:rPr>
          <w:rFonts w:ascii="Garamond" w:hAnsi="Garamond"/>
          <w:i/>
          <w:iCs/>
          <w:lang w:val="da-DK"/>
        </w:rPr>
        <w:t>”Line of Contact”</w:t>
      </w:r>
      <w:r w:rsidR="00A70A30">
        <w:rPr>
          <w:rFonts w:ascii="Garamond" w:hAnsi="Garamond"/>
          <w:lang w:val="da-DK"/>
        </w:rPr>
        <w:t>. I dagene og ugerne efter eskal</w:t>
      </w:r>
      <w:r w:rsidR="0040023B">
        <w:rPr>
          <w:rFonts w:ascii="Garamond" w:hAnsi="Garamond"/>
          <w:lang w:val="da-DK"/>
        </w:rPr>
        <w:t>eringen</w:t>
      </w:r>
      <w:r w:rsidR="00A70A30">
        <w:rPr>
          <w:rFonts w:ascii="Garamond" w:hAnsi="Garamond"/>
          <w:lang w:val="da-DK"/>
        </w:rPr>
        <w:t xml:space="preserve"> muliggjorde det, at lokalsamfund, myndigheder og </w:t>
      </w:r>
      <w:r w:rsidR="000B25E6">
        <w:rPr>
          <w:rFonts w:ascii="Garamond" w:hAnsi="Garamond"/>
          <w:lang w:val="da-DK"/>
        </w:rPr>
        <w:t xml:space="preserve">lokale </w:t>
      </w:r>
      <w:r w:rsidR="00A70A30">
        <w:rPr>
          <w:rFonts w:ascii="Garamond" w:hAnsi="Garamond"/>
          <w:lang w:val="da-DK"/>
        </w:rPr>
        <w:t xml:space="preserve">Røde Kors afdelinger hurtigt kunne iværksætte </w:t>
      </w:r>
      <w:r w:rsidR="001433BC">
        <w:rPr>
          <w:rFonts w:ascii="Garamond" w:hAnsi="Garamond"/>
          <w:lang w:val="da-DK"/>
        </w:rPr>
        <w:t>livreddende indsatser som evakuering, førstehjælp</w:t>
      </w:r>
      <w:r w:rsidR="000B25E6">
        <w:rPr>
          <w:rFonts w:ascii="Garamond" w:hAnsi="Garamond"/>
          <w:lang w:val="da-DK"/>
        </w:rPr>
        <w:t xml:space="preserve">, samt </w:t>
      </w:r>
      <w:r w:rsidR="008D3260">
        <w:rPr>
          <w:rFonts w:ascii="Garamond" w:hAnsi="Garamond"/>
          <w:lang w:val="da-DK"/>
        </w:rPr>
        <w:t>adgang til nødhjælp</w:t>
      </w:r>
      <w:r w:rsidR="000B25E6">
        <w:rPr>
          <w:rFonts w:ascii="Garamond" w:hAnsi="Garamond"/>
          <w:lang w:val="da-DK"/>
        </w:rPr>
        <w:t xml:space="preserve"> for de mest udsatte</w:t>
      </w:r>
      <w:r w:rsidR="008D3260">
        <w:rPr>
          <w:rFonts w:ascii="Garamond" w:hAnsi="Garamond"/>
          <w:lang w:val="da-DK"/>
        </w:rPr>
        <w:t xml:space="preserve">. </w:t>
      </w:r>
    </w:p>
    <w:p w14:paraId="19B5DF62" w14:textId="5D883AB0" w:rsidR="001F6C45" w:rsidRPr="009C1D4A" w:rsidRDefault="001F6C45" w:rsidP="001F6C45">
      <w:pPr>
        <w:pStyle w:val="ListParagraph"/>
        <w:numPr>
          <w:ilvl w:val="0"/>
          <w:numId w:val="2"/>
        </w:numPr>
        <w:jc w:val="both"/>
        <w:rPr>
          <w:rFonts w:ascii="Garamond" w:hAnsi="Garamond"/>
          <w:b/>
          <w:bCs/>
          <w:lang w:val="da-DK"/>
        </w:rPr>
      </w:pPr>
      <w:r>
        <w:rPr>
          <w:rFonts w:ascii="Garamond" w:hAnsi="Garamond"/>
          <w:b/>
          <w:bCs/>
          <w:lang w:val="da-DK"/>
        </w:rPr>
        <w:t xml:space="preserve">Styrk fokus på den sociale sammenhængskraft </w:t>
      </w:r>
      <w:r w:rsidR="00D62921">
        <w:rPr>
          <w:rFonts w:ascii="Garamond" w:hAnsi="Garamond"/>
          <w:b/>
          <w:bCs/>
          <w:lang w:val="da-DK"/>
        </w:rPr>
        <w:t>og -modstandsdygtighed</w:t>
      </w:r>
      <w:r>
        <w:rPr>
          <w:rFonts w:ascii="Garamond" w:hAnsi="Garamond"/>
          <w:b/>
          <w:bCs/>
          <w:lang w:val="da-DK"/>
        </w:rPr>
        <w:t xml:space="preserve"> </w:t>
      </w:r>
    </w:p>
    <w:p w14:paraId="7147695F" w14:textId="683CD9FC" w:rsidR="001F6C45" w:rsidRDefault="001F6C45" w:rsidP="001F6C45">
      <w:pPr>
        <w:jc w:val="both"/>
        <w:rPr>
          <w:rFonts w:ascii="Garamond" w:hAnsi="Garamond"/>
          <w:lang w:val="da-DK"/>
        </w:rPr>
      </w:pPr>
      <w:r>
        <w:rPr>
          <w:rFonts w:ascii="Garamond" w:hAnsi="Garamond"/>
          <w:lang w:val="da-DK"/>
        </w:rPr>
        <w:t xml:space="preserve">Den ukrainske befolkning </w:t>
      </w:r>
      <w:r w:rsidR="000B25E6">
        <w:rPr>
          <w:rFonts w:ascii="Garamond" w:hAnsi="Garamond"/>
          <w:lang w:val="da-DK"/>
        </w:rPr>
        <w:t xml:space="preserve">og civilsamfundet </w:t>
      </w:r>
      <w:r>
        <w:rPr>
          <w:rFonts w:ascii="Garamond" w:hAnsi="Garamond"/>
          <w:lang w:val="da-DK"/>
        </w:rPr>
        <w:t>har mobiliseret sig stærkere end nogensinde siden februar 2022. Samtidig har mange måtte flygte fra deres lokalsamfund og fra de fællesskaber, de var en del af. Den sociale sammenhængs</w:t>
      </w:r>
      <w:r w:rsidR="00AC76FC">
        <w:rPr>
          <w:rFonts w:ascii="Garamond" w:hAnsi="Garamond"/>
          <w:lang w:val="da-DK"/>
        </w:rPr>
        <w:t>- og modstands</w:t>
      </w:r>
      <w:r>
        <w:rPr>
          <w:rFonts w:ascii="Garamond" w:hAnsi="Garamond"/>
          <w:lang w:val="da-DK"/>
        </w:rPr>
        <w:t>kraft bliver udfordret af flygtningestrømme</w:t>
      </w:r>
      <w:r w:rsidR="00C10BF2">
        <w:rPr>
          <w:rFonts w:ascii="Garamond" w:hAnsi="Garamond"/>
          <w:lang w:val="da-DK"/>
        </w:rPr>
        <w:t xml:space="preserve"> der risikerer at skabe splittelse i befolkningen mellem dem der er blevet, og dem der er flygtet. </w:t>
      </w:r>
      <w:r>
        <w:rPr>
          <w:rFonts w:ascii="Garamond" w:hAnsi="Garamond"/>
          <w:lang w:val="da-DK"/>
        </w:rPr>
        <w:t xml:space="preserve">Alle er enten direkte eller indirekte påvirket af konflikten, både fysisk og mentalt. Mange har mistet deres økonomiske grundlag, kampen mod fattigdom er faldet 15 år tilbage og vejen tilbage til en stabil samfundsøkonomi har lange udsigter. Der er stort behov for den sociale genopbygning af </w:t>
      </w:r>
      <w:r w:rsidR="00AC76FC">
        <w:rPr>
          <w:rFonts w:ascii="Garamond" w:hAnsi="Garamond"/>
          <w:lang w:val="da-DK"/>
        </w:rPr>
        <w:t>det ukrainske folk og af deres</w:t>
      </w:r>
      <w:r w:rsidR="001A2248">
        <w:rPr>
          <w:rFonts w:ascii="Garamond" w:hAnsi="Garamond"/>
          <w:lang w:val="da-DK"/>
        </w:rPr>
        <w:t xml:space="preserve"> lokal</w:t>
      </w:r>
      <w:r>
        <w:rPr>
          <w:rFonts w:ascii="Garamond" w:hAnsi="Garamond"/>
          <w:lang w:val="da-DK"/>
        </w:rPr>
        <w:t>samfund</w:t>
      </w:r>
      <w:r w:rsidR="00C10BF2">
        <w:rPr>
          <w:rFonts w:ascii="Garamond" w:hAnsi="Garamond"/>
          <w:lang w:val="da-DK"/>
        </w:rPr>
        <w:t xml:space="preserve">. </w:t>
      </w:r>
      <w:r>
        <w:rPr>
          <w:rFonts w:ascii="Garamond" w:hAnsi="Garamond"/>
          <w:lang w:val="da-DK"/>
        </w:rPr>
        <w:t>Røde Kors</w:t>
      </w:r>
      <w:r w:rsidR="00B50CB7">
        <w:rPr>
          <w:rFonts w:ascii="Garamond" w:hAnsi="Garamond"/>
          <w:lang w:val="da-DK"/>
        </w:rPr>
        <w:t xml:space="preserve"> i Danmark</w:t>
      </w:r>
      <w:r>
        <w:rPr>
          <w:rFonts w:ascii="Garamond" w:hAnsi="Garamond"/>
          <w:lang w:val="da-DK"/>
        </w:rPr>
        <w:t xml:space="preserve"> opfordrer Udenrigsministeriet til at fokusere på den sociale sammenhængskraft, der er et vigtigt fundament for genopbygning af modstandskraft.</w:t>
      </w:r>
    </w:p>
    <w:p w14:paraId="18A47498" w14:textId="269371E3" w:rsidR="00567ADC" w:rsidRDefault="00567ADC" w:rsidP="4CD79897">
      <w:pPr>
        <w:pStyle w:val="ListParagraph"/>
        <w:numPr>
          <w:ilvl w:val="0"/>
          <w:numId w:val="2"/>
        </w:numPr>
        <w:jc w:val="both"/>
        <w:rPr>
          <w:rFonts w:ascii="Garamond" w:hAnsi="Garamond"/>
          <w:b/>
          <w:lang w:val="da-DK"/>
        </w:rPr>
      </w:pPr>
      <w:r w:rsidRPr="00567ADC">
        <w:rPr>
          <w:rFonts w:ascii="Garamond" w:hAnsi="Garamond"/>
          <w:b/>
          <w:bCs/>
          <w:lang w:val="da-DK"/>
        </w:rPr>
        <w:t>Støt civilsamfundet</w:t>
      </w:r>
      <w:r w:rsidR="0010196E">
        <w:rPr>
          <w:rFonts w:ascii="Garamond" w:hAnsi="Garamond"/>
          <w:b/>
          <w:bCs/>
          <w:lang w:val="da-DK"/>
        </w:rPr>
        <w:t xml:space="preserve">s komplementære rolle til de pressede offentlige </w:t>
      </w:r>
      <w:r w:rsidR="0086629D">
        <w:rPr>
          <w:rFonts w:ascii="Garamond" w:hAnsi="Garamond"/>
          <w:b/>
          <w:bCs/>
          <w:lang w:val="da-DK"/>
        </w:rPr>
        <w:t>systemer i Ukraine</w:t>
      </w:r>
    </w:p>
    <w:p w14:paraId="51FC7B8E" w14:textId="1B8B3855" w:rsidR="006F7DC4" w:rsidRDefault="009569AA" w:rsidP="001F6C45">
      <w:pPr>
        <w:jc w:val="both"/>
        <w:rPr>
          <w:rFonts w:ascii="Garamond" w:hAnsi="Garamond"/>
          <w:lang w:val="da-DK"/>
        </w:rPr>
      </w:pPr>
      <w:r>
        <w:rPr>
          <w:rFonts w:ascii="Garamond" w:hAnsi="Garamond"/>
          <w:lang w:val="da-DK"/>
        </w:rPr>
        <w:t>Udenrigsministeriets prioritering af, at støtte</w:t>
      </w:r>
      <w:r w:rsidR="2C82974E" w:rsidRPr="06B1924D">
        <w:rPr>
          <w:rFonts w:ascii="Garamond" w:hAnsi="Garamond"/>
          <w:lang w:val="da-DK"/>
        </w:rPr>
        <w:t xml:space="preserve"> det </w:t>
      </w:r>
      <w:r w:rsidR="2C82974E" w:rsidRPr="7C16559B">
        <w:rPr>
          <w:rFonts w:ascii="Garamond" w:hAnsi="Garamond"/>
          <w:lang w:val="da-DK"/>
        </w:rPr>
        <w:t xml:space="preserve">ukrainske </w:t>
      </w:r>
      <w:r w:rsidR="2C82974E" w:rsidRPr="18951686">
        <w:rPr>
          <w:rFonts w:ascii="Garamond" w:hAnsi="Garamond"/>
          <w:lang w:val="da-DK"/>
        </w:rPr>
        <w:t xml:space="preserve">uddannelses- </w:t>
      </w:r>
      <w:r w:rsidR="2C82974E" w:rsidRPr="5E3EC206">
        <w:rPr>
          <w:rFonts w:ascii="Garamond" w:hAnsi="Garamond"/>
          <w:lang w:val="da-DK"/>
        </w:rPr>
        <w:t xml:space="preserve">og </w:t>
      </w:r>
      <w:r w:rsidR="2C82974E" w:rsidRPr="73BE9212">
        <w:rPr>
          <w:rFonts w:ascii="Garamond" w:hAnsi="Garamond"/>
          <w:lang w:val="da-DK"/>
        </w:rPr>
        <w:t xml:space="preserve">sundhedssystem </w:t>
      </w:r>
      <w:r w:rsidR="2C82974E" w:rsidRPr="6874BC2E">
        <w:rPr>
          <w:rFonts w:ascii="Garamond" w:hAnsi="Garamond"/>
          <w:lang w:val="da-DK"/>
        </w:rPr>
        <w:t xml:space="preserve">er </w:t>
      </w:r>
      <w:r w:rsidR="2C82974E" w:rsidRPr="59209878">
        <w:rPr>
          <w:rFonts w:ascii="Garamond" w:hAnsi="Garamond"/>
          <w:lang w:val="da-DK"/>
        </w:rPr>
        <w:t xml:space="preserve">en vigtig del af </w:t>
      </w:r>
      <w:r w:rsidR="2C82974E" w:rsidRPr="3FDFD144">
        <w:rPr>
          <w:rFonts w:ascii="Garamond" w:hAnsi="Garamond"/>
          <w:lang w:val="da-DK"/>
        </w:rPr>
        <w:t>genopbygningen</w:t>
      </w:r>
      <w:r>
        <w:rPr>
          <w:rFonts w:ascii="Garamond" w:hAnsi="Garamond"/>
          <w:lang w:val="da-DK"/>
        </w:rPr>
        <w:t xml:space="preserve"> som vi bifalder</w:t>
      </w:r>
      <w:r w:rsidR="2C82974E" w:rsidRPr="3FDFD144">
        <w:rPr>
          <w:rFonts w:ascii="Garamond" w:hAnsi="Garamond"/>
          <w:lang w:val="da-DK"/>
        </w:rPr>
        <w:t xml:space="preserve">. </w:t>
      </w:r>
      <w:r>
        <w:rPr>
          <w:rFonts w:ascii="Garamond" w:hAnsi="Garamond"/>
          <w:lang w:val="da-DK"/>
        </w:rPr>
        <w:t xml:space="preserve">Det er </w:t>
      </w:r>
      <w:proofErr w:type="gramStart"/>
      <w:r>
        <w:rPr>
          <w:rFonts w:ascii="Garamond" w:hAnsi="Garamond"/>
          <w:lang w:val="da-DK"/>
        </w:rPr>
        <w:t>afgørende,</w:t>
      </w:r>
      <w:proofErr w:type="gramEnd"/>
      <w:r>
        <w:rPr>
          <w:rFonts w:ascii="Garamond" w:hAnsi="Garamond"/>
          <w:lang w:val="da-DK"/>
        </w:rPr>
        <w:t xml:space="preserve"> at </w:t>
      </w:r>
      <w:r w:rsidR="000B25E6">
        <w:rPr>
          <w:rFonts w:ascii="Garamond" w:hAnsi="Garamond"/>
          <w:lang w:val="da-DK"/>
        </w:rPr>
        <w:t xml:space="preserve">sikre at </w:t>
      </w:r>
      <w:r>
        <w:rPr>
          <w:rFonts w:ascii="Garamond" w:hAnsi="Garamond"/>
          <w:lang w:val="da-DK"/>
        </w:rPr>
        <w:t xml:space="preserve">midlerne </w:t>
      </w:r>
      <w:r w:rsidR="39BA12A0" w:rsidRPr="4DC08F8F">
        <w:rPr>
          <w:rFonts w:ascii="Garamond" w:hAnsi="Garamond"/>
          <w:lang w:val="da-DK"/>
        </w:rPr>
        <w:t xml:space="preserve">udmøntes </w:t>
      </w:r>
      <w:r w:rsidR="000B25E6">
        <w:rPr>
          <w:rFonts w:ascii="Garamond" w:hAnsi="Garamond"/>
          <w:lang w:val="da-DK"/>
        </w:rPr>
        <w:t xml:space="preserve">til dette specifikke formål gennem statsbudgettet som også prioriterer andre områder højt, såsom fx udgifter til militæret, og at der arbejdes for et stærkt samarbejde mellem myndigheder og civilsamfund. </w:t>
      </w:r>
      <w:r w:rsidR="7788400E" w:rsidRPr="2997428E">
        <w:rPr>
          <w:rFonts w:ascii="Garamond" w:hAnsi="Garamond"/>
          <w:lang w:val="da-DK"/>
        </w:rPr>
        <w:t>Ukraines offentlige system</w:t>
      </w:r>
      <w:r w:rsidR="7788400E" w:rsidRPr="539EF2C9">
        <w:rPr>
          <w:rFonts w:ascii="Garamond" w:hAnsi="Garamond"/>
          <w:lang w:val="da-DK"/>
        </w:rPr>
        <w:t xml:space="preserve"> </w:t>
      </w:r>
      <w:r w:rsidR="7788400E" w:rsidRPr="6A857658">
        <w:rPr>
          <w:rFonts w:ascii="Garamond" w:hAnsi="Garamond"/>
          <w:lang w:val="da-DK"/>
        </w:rPr>
        <w:t xml:space="preserve">er </w:t>
      </w:r>
      <w:r w:rsidR="79351970" w:rsidRPr="71A9AA03">
        <w:rPr>
          <w:rFonts w:ascii="Garamond" w:hAnsi="Garamond"/>
          <w:lang w:val="da-DK"/>
        </w:rPr>
        <w:t xml:space="preserve">under </w:t>
      </w:r>
      <w:r w:rsidR="00B46AB4">
        <w:rPr>
          <w:rFonts w:ascii="Garamond" w:hAnsi="Garamond"/>
          <w:lang w:val="da-DK"/>
        </w:rPr>
        <w:t>et markant</w:t>
      </w:r>
      <w:r w:rsidR="50479DE5" w:rsidRPr="1F71B9EF">
        <w:rPr>
          <w:rFonts w:ascii="Garamond" w:hAnsi="Garamond"/>
          <w:lang w:val="da-DK"/>
        </w:rPr>
        <w:t xml:space="preserve"> </w:t>
      </w:r>
      <w:r w:rsidR="79351970" w:rsidRPr="43E39351">
        <w:rPr>
          <w:rFonts w:ascii="Garamond" w:hAnsi="Garamond"/>
          <w:lang w:val="da-DK"/>
        </w:rPr>
        <w:t>pres</w:t>
      </w:r>
      <w:r w:rsidR="50479DE5" w:rsidRPr="43E39351">
        <w:rPr>
          <w:rFonts w:ascii="Garamond" w:hAnsi="Garamond"/>
          <w:lang w:val="da-DK"/>
        </w:rPr>
        <w:t xml:space="preserve"> </w:t>
      </w:r>
      <w:r w:rsidR="25C01861" w:rsidRPr="49122E68">
        <w:rPr>
          <w:rFonts w:ascii="Garamond" w:hAnsi="Garamond"/>
          <w:lang w:val="da-DK"/>
        </w:rPr>
        <w:t xml:space="preserve">som følge </w:t>
      </w:r>
      <w:r w:rsidR="25C01861" w:rsidRPr="6B00219D">
        <w:rPr>
          <w:rFonts w:ascii="Garamond" w:hAnsi="Garamond"/>
          <w:lang w:val="da-DK"/>
        </w:rPr>
        <w:t xml:space="preserve">af </w:t>
      </w:r>
      <w:r w:rsidR="50479DE5" w:rsidRPr="6B00219D">
        <w:rPr>
          <w:rFonts w:ascii="Garamond" w:hAnsi="Garamond"/>
          <w:lang w:val="da-DK"/>
        </w:rPr>
        <w:t>den</w:t>
      </w:r>
      <w:r w:rsidR="50479DE5" w:rsidRPr="1F71B9EF">
        <w:rPr>
          <w:rFonts w:ascii="Garamond" w:hAnsi="Garamond"/>
          <w:lang w:val="da-DK"/>
        </w:rPr>
        <w:t xml:space="preserve"> nuværende </w:t>
      </w:r>
      <w:r w:rsidR="50479DE5" w:rsidRPr="3BA4937E">
        <w:rPr>
          <w:rFonts w:ascii="Garamond" w:hAnsi="Garamond"/>
          <w:lang w:val="da-DK"/>
        </w:rPr>
        <w:t>situation</w:t>
      </w:r>
      <w:r w:rsidR="005100D6">
        <w:rPr>
          <w:rFonts w:ascii="Garamond" w:hAnsi="Garamond"/>
          <w:lang w:val="da-DK"/>
        </w:rPr>
        <w:t>, et pres der kun kommer til at stige.</w:t>
      </w:r>
      <w:r w:rsidR="50479DE5" w:rsidRPr="3BA4937E">
        <w:rPr>
          <w:rFonts w:ascii="Garamond" w:hAnsi="Garamond"/>
          <w:lang w:val="da-DK"/>
        </w:rPr>
        <w:t xml:space="preserve"> </w:t>
      </w:r>
      <w:r w:rsidR="005100D6">
        <w:rPr>
          <w:rFonts w:ascii="Garamond" w:hAnsi="Garamond"/>
          <w:lang w:val="da-DK"/>
        </w:rPr>
        <w:t>M</w:t>
      </w:r>
      <w:r w:rsidR="50479DE5" w:rsidRPr="3BA4937E">
        <w:rPr>
          <w:rFonts w:ascii="Garamond" w:hAnsi="Garamond"/>
          <w:lang w:val="da-DK"/>
        </w:rPr>
        <w:t xml:space="preserve">ange </w:t>
      </w:r>
      <w:r w:rsidR="50479DE5" w:rsidRPr="61333241">
        <w:rPr>
          <w:rFonts w:ascii="Garamond" w:hAnsi="Garamond"/>
          <w:lang w:val="da-DK"/>
        </w:rPr>
        <w:t xml:space="preserve">basale </w:t>
      </w:r>
      <w:r w:rsidR="50479DE5" w:rsidRPr="2D8FE745">
        <w:rPr>
          <w:rFonts w:ascii="Garamond" w:hAnsi="Garamond"/>
          <w:lang w:val="da-DK"/>
        </w:rPr>
        <w:t>ydelser</w:t>
      </w:r>
      <w:r w:rsidR="005100D6">
        <w:rPr>
          <w:rFonts w:ascii="Garamond" w:hAnsi="Garamond"/>
          <w:lang w:val="da-DK"/>
        </w:rPr>
        <w:t xml:space="preserve">, især i frontlinjeregionerne og i landdistrikter, </w:t>
      </w:r>
      <w:r w:rsidR="50479DE5" w:rsidRPr="2D8FE745">
        <w:rPr>
          <w:rFonts w:ascii="Garamond" w:hAnsi="Garamond"/>
          <w:lang w:val="da-DK"/>
        </w:rPr>
        <w:t xml:space="preserve">dækkes </w:t>
      </w:r>
      <w:r w:rsidR="50479DE5" w:rsidRPr="10ABE3D2">
        <w:rPr>
          <w:rFonts w:ascii="Garamond" w:hAnsi="Garamond"/>
          <w:lang w:val="da-DK"/>
        </w:rPr>
        <w:t xml:space="preserve">for nuværende </w:t>
      </w:r>
      <w:r w:rsidR="50479DE5" w:rsidRPr="0203C89E">
        <w:rPr>
          <w:rFonts w:ascii="Garamond" w:hAnsi="Garamond"/>
          <w:lang w:val="da-DK"/>
        </w:rPr>
        <w:t xml:space="preserve">af </w:t>
      </w:r>
      <w:r w:rsidR="50479DE5" w:rsidRPr="63E73E19">
        <w:rPr>
          <w:rFonts w:ascii="Garamond" w:hAnsi="Garamond"/>
          <w:lang w:val="da-DK"/>
        </w:rPr>
        <w:t xml:space="preserve">civilsamfundets </w:t>
      </w:r>
      <w:r w:rsidR="50479DE5" w:rsidRPr="577E3C52">
        <w:rPr>
          <w:rFonts w:ascii="Garamond" w:hAnsi="Garamond"/>
          <w:lang w:val="da-DK"/>
        </w:rPr>
        <w:t>indsatser</w:t>
      </w:r>
      <w:r w:rsidR="005100D6">
        <w:rPr>
          <w:rFonts w:ascii="Garamond" w:hAnsi="Garamond"/>
          <w:lang w:val="da-DK"/>
        </w:rPr>
        <w:t xml:space="preserve">. </w:t>
      </w:r>
      <w:r w:rsidR="4B281296" w:rsidRPr="53EC6DBB">
        <w:rPr>
          <w:rFonts w:ascii="Garamond" w:hAnsi="Garamond"/>
          <w:lang w:val="da-DK"/>
        </w:rPr>
        <w:t xml:space="preserve">Røde Kors </w:t>
      </w:r>
      <w:r w:rsidR="005100D6">
        <w:rPr>
          <w:rFonts w:ascii="Garamond" w:hAnsi="Garamond"/>
          <w:lang w:val="da-DK"/>
        </w:rPr>
        <w:t xml:space="preserve">i Danmark </w:t>
      </w:r>
      <w:r w:rsidR="43023B20" w:rsidRPr="53EC6DBB">
        <w:rPr>
          <w:rFonts w:ascii="Garamond" w:hAnsi="Garamond"/>
          <w:lang w:val="da-DK"/>
        </w:rPr>
        <w:t>anbefaler</w:t>
      </w:r>
      <w:r w:rsidR="4B281296" w:rsidRPr="6FCA11A3">
        <w:rPr>
          <w:rFonts w:ascii="Garamond" w:hAnsi="Garamond"/>
          <w:lang w:val="da-DK"/>
        </w:rPr>
        <w:t xml:space="preserve">, at der </w:t>
      </w:r>
      <w:r w:rsidR="005100D6">
        <w:rPr>
          <w:rFonts w:ascii="Garamond" w:hAnsi="Garamond"/>
          <w:lang w:val="da-DK"/>
        </w:rPr>
        <w:t xml:space="preserve">i tillæg til den </w:t>
      </w:r>
      <w:r w:rsidR="546423A8" w:rsidRPr="53EC6DBB">
        <w:rPr>
          <w:rFonts w:ascii="Garamond" w:hAnsi="Garamond"/>
          <w:lang w:val="da-DK"/>
        </w:rPr>
        <w:t xml:space="preserve">makrofinansielle støtte </w:t>
      </w:r>
      <w:r w:rsidR="4B281296" w:rsidRPr="53EC6DBB">
        <w:rPr>
          <w:rFonts w:ascii="Garamond" w:hAnsi="Garamond"/>
          <w:lang w:val="da-DK"/>
        </w:rPr>
        <w:t>søges</w:t>
      </w:r>
      <w:r w:rsidR="4B281296" w:rsidRPr="6FCA11A3">
        <w:rPr>
          <w:rFonts w:ascii="Garamond" w:hAnsi="Garamond"/>
          <w:lang w:val="da-DK"/>
        </w:rPr>
        <w:t xml:space="preserve"> </w:t>
      </w:r>
      <w:r w:rsidR="005100D6">
        <w:rPr>
          <w:rFonts w:ascii="Garamond" w:hAnsi="Garamond"/>
          <w:lang w:val="da-DK"/>
        </w:rPr>
        <w:t xml:space="preserve">styrkede </w:t>
      </w:r>
      <w:r w:rsidR="4B281296" w:rsidRPr="5A054AA8">
        <w:rPr>
          <w:rFonts w:ascii="Garamond" w:hAnsi="Garamond"/>
          <w:lang w:val="da-DK"/>
        </w:rPr>
        <w:t xml:space="preserve">synergier mellem </w:t>
      </w:r>
      <w:r w:rsidR="4B281296" w:rsidRPr="4DE3C342">
        <w:rPr>
          <w:rFonts w:ascii="Garamond" w:hAnsi="Garamond"/>
          <w:lang w:val="da-DK"/>
        </w:rPr>
        <w:t xml:space="preserve">det offentlige system og </w:t>
      </w:r>
      <w:r w:rsidR="005100D6">
        <w:rPr>
          <w:rFonts w:ascii="Garamond" w:hAnsi="Garamond"/>
          <w:lang w:val="da-DK"/>
        </w:rPr>
        <w:t xml:space="preserve">det lokale </w:t>
      </w:r>
      <w:r w:rsidR="4B281296" w:rsidRPr="4DE3C342">
        <w:rPr>
          <w:rFonts w:ascii="Garamond" w:hAnsi="Garamond"/>
          <w:lang w:val="da-DK"/>
        </w:rPr>
        <w:t>civilsamfund</w:t>
      </w:r>
      <w:r w:rsidR="39BA12A0" w:rsidRPr="53EC6DBB">
        <w:rPr>
          <w:rFonts w:ascii="Garamond" w:hAnsi="Garamond"/>
          <w:lang w:val="da-DK"/>
        </w:rPr>
        <w:t xml:space="preserve"> i</w:t>
      </w:r>
      <w:r w:rsidR="005100D6">
        <w:rPr>
          <w:rFonts w:ascii="Garamond" w:hAnsi="Garamond"/>
          <w:lang w:val="da-DK"/>
        </w:rPr>
        <w:t xml:space="preserve"> Ukraine i</w:t>
      </w:r>
      <w:r w:rsidR="39BA12A0" w:rsidRPr="53EC6DBB">
        <w:rPr>
          <w:rFonts w:ascii="Garamond" w:hAnsi="Garamond"/>
          <w:lang w:val="da-DK"/>
        </w:rPr>
        <w:t xml:space="preserve"> </w:t>
      </w:r>
      <w:r w:rsidR="268ECA5D" w:rsidRPr="53EC6DBB">
        <w:rPr>
          <w:rFonts w:ascii="Garamond" w:hAnsi="Garamond"/>
          <w:lang w:val="da-DK"/>
        </w:rPr>
        <w:t>tråd</w:t>
      </w:r>
      <w:r w:rsidR="39BA12A0" w:rsidRPr="53EC6DBB">
        <w:rPr>
          <w:rFonts w:ascii="Garamond" w:hAnsi="Garamond"/>
          <w:lang w:val="da-DK"/>
        </w:rPr>
        <w:t xml:space="preserve"> med </w:t>
      </w:r>
      <w:r w:rsidR="00E1247A">
        <w:rPr>
          <w:rFonts w:ascii="Garamond" w:hAnsi="Garamond"/>
          <w:lang w:val="da-DK"/>
        </w:rPr>
        <w:t xml:space="preserve">de ukrainske myndigheders samlede genopbygningsplan. </w:t>
      </w:r>
    </w:p>
    <w:p w14:paraId="73232009" w14:textId="7949EA44" w:rsidR="006F7DC4" w:rsidRPr="006F7DC4" w:rsidRDefault="00E61676" w:rsidP="006F7DC4">
      <w:pPr>
        <w:pStyle w:val="ListParagraph"/>
        <w:numPr>
          <w:ilvl w:val="0"/>
          <w:numId w:val="2"/>
        </w:numPr>
        <w:rPr>
          <w:rFonts w:ascii="Garamond" w:hAnsi="Garamond"/>
          <w:b/>
          <w:bCs/>
          <w:lang w:val="da-DK"/>
        </w:rPr>
      </w:pPr>
      <w:r>
        <w:rPr>
          <w:rFonts w:ascii="Garamond" w:hAnsi="Garamond"/>
          <w:b/>
          <w:bCs/>
          <w:lang w:val="da-DK"/>
        </w:rPr>
        <w:t>Udvælg</w:t>
      </w:r>
      <w:r w:rsidR="006F7DC4">
        <w:rPr>
          <w:rFonts w:ascii="Garamond" w:hAnsi="Garamond"/>
          <w:b/>
          <w:bCs/>
          <w:lang w:val="da-DK"/>
        </w:rPr>
        <w:t xml:space="preserve"> de</w:t>
      </w:r>
      <w:r w:rsidR="006F7DC4" w:rsidRPr="006F7DC4">
        <w:rPr>
          <w:rFonts w:ascii="Garamond" w:hAnsi="Garamond"/>
          <w:b/>
          <w:bCs/>
          <w:lang w:val="da-DK"/>
        </w:rPr>
        <w:t xml:space="preserve"> bedst placerede partnere til at levere på måle</w:t>
      </w:r>
      <w:r w:rsidR="006F7DC4">
        <w:rPr>
          <w:rFonts w:ascii="Garamond" w:hAnsi="Garamond"/>
          <w:b/>
          <w:bCs/>
          <w:lang w:val="da-DK"/>
        </w:rPr>
        <w:t>ne</w:t>
      </w:r>
      <w:r w:rsidR="006F7DC4" w:rsidRPr="006F7DC4">
        <w:rPr>
          <w:rFonts w:ascii="Garamond" w:hAnsi="Garamond"/>
          <w:b/>
          <w:bCs/>
          <w:lang w:val="da-DK"/>
        </w:rPr>
        <w:t xml:space="preserve"> </w:t>
      </w:r>
      <w:r w:rsidR="006F7DC4">
        <w:rPr>
          <w:rFonts w:ascii="Garamond" w:hAnsi="Garamond"/>
          <w:b/>
          <w:bCs/>
          <w:lang w:val="da-DK"/>
        </w:rPr>
        <w:t xml:space="preserve">under </w:t>
      </w:r>
      <w:r w:rsidR="006F7DC4" w:rsidRPr="006F7DC4">
        <w:rPr>
          <w:rFonts w:ascii="Garamond" w:hAnsi="Garamond"/>
          <w:b/>
          <w:bCs/>
          <w:lang w:val="da-DK"/>
        </w:rPr>
        <w:t>Naboskabsprogrammet</w:t>
      </w:r>
    </w:p>
    <w:p w14:paraId="4627EAFF" w14:textId="63186B68" w:rsidR="006F7DC4" w:rsidRPr="006F7DC4" w:rsidRDefault="000B25E6" w:rsidP="3636B85C">
      <w:pPr>
        <w:jc w:val="both"/>
        <w:rPr>
          <w:rFonts w:ascii="Garamond" w:hAnsi="Garamond"/>
          <w:lang w:val="da-DK"/>
        </w:rPr>
      </w:pPr>
      <w:r>
        <w:rPr>
          <w:rFonts w:ascii="Garamond" w:hAnsi="Garamond"/>
          <w:lang w:val="da-DK"/>
        </w:rPr>
        <w:t>Det er vigtigt at udvælgelsen af partnere i høj grad prioriterer lokal forankring</w:t>
      </w:r>
      <w:r w:rsidR="009A7BC8">
        <w:rPr>
          <w:rFonts w:ascii="Garamond" w:hAnsi="Garamond"/>
          <w:lang w:val="da-DK"/>
        </w:rPr>
        <w:t xml:space="preserve"> i landende og en vurdering af de lokale aktørers mulighed for at levere på de strategiske ambitioner – fremfor en prioritering af store regionale partnere som et mål i sig selv. </w:t>
      </w:r>
      <w:r w:rsidR="006F7DC4" w:rsidRPr="006F7DC4">
        <w:rPr>
          <w:rFonts w:ascii="Garamond" w:hAnsi="Garamond"/>
          <w:lang w:val="da-DK"/>
        </w:rPr>
        <w:t xml:space="preserve">Røde Kors i Danmark har arbejdet </w:t>
      </w:r>
      <w:r w:rsidR="1A6D1C6A" w:rsidRPr="616ABDDC">
        <w:rPr>
          <w:rFonts w:ascii="Garamond" w:hAnsi="Garamond"/>
          <w:lang w:val="da-DK"/>
        </w:rPr>
        <w:t xml:space="preserve">med </w:t>
      </w:r>
      <w:r w:rsidR="1A6D1C6A" w:rsidRPr="1CA9A526">
        <w:rPr>
          <w:rFonts w:ascii="Garamond" w:hAnsi="Garamond"/>
          <w:lang w:val="da-DK"/>
        </w:rPr>
        <w:t>partnere</w:t>
      </w:r>
      <w:r w:rsidR="006F7DC4" w:rsidRPr="006F7DC4">
        <w:rPr>
          <w:rFonts w:ascii="Garamond" w:hAnsi="Garamond"/>
          <w:lang w:val="da-DK"/>
        </w:rPr>
        <w:t xml:space="preserve"> på tværs af lande i regionen (Armenien og Georgien)</w:t>
      </w:r>
      <w:r w:rsidR="00B750EA">
        <w:rPr>
          <w:rFonts w:ascii="Garamond" w:hAnsi="Garamond"/>
          <w:lang w:val="da-DK"/>
        </w:rPr>
        <w:t xml:space="preserve"> </w:t>
      </w:r>
      <w:r w:rsidR="005C64E7">
        <w:rPr>
          <w:rFonts w:ascii="Garamond" w:hAnsi="Garamond"/>
          <w:lang w:val="da-DK"/>
        </w:rPr>
        <w:t xml:space="preserve">i adskillige år, </w:t>
      </w:r>
      <w:r w:rsidR="00B750EA">
        <w:rPr>
          <w:rFonts w:ascii="Garamond" w:hAnsi="Garamond"/>
          <w:lang w:val="da-DK"/>
        </w:rPr>
        <w:t xml:space="preserve">og vores erfaring er, at </w:t>
      </w:r>
      <w:r w:rsidR="42632542" w:rsidRPr="2258ACFE">
        <w:rPr>
          <w:rFonts w:ascii="Garamond" w:hAnsi="Garamond"/>
          <w:lang w:val="da-DK"/>
        </w:rPr>
        <w:t>et regionalt samarbejde</w:t>
      </w:r>
      <w:r w:rsidR="006F7DC4" w:rsidRPr="006F7DC4">
        <w:rPr>
          <w:rFonts w:ascii="Garamond" w:hAnsi="Garamond"/>
          <w:lang w:val="da-DK"/>
        </w:rPr>
        <w:t xml:space="preserve"> kræver et klart </w:t>
      </w:r>
      <w:r w:rsidR="42632542" w:rsidRPr="2258ACFE">
        <w:rPr>
          <w:rFonts w:ascii="Garamond" w:hAnsi="Garamond"/>
          <w:lang w:val="da-DK"/>
        </w:rPr>
        <w:t>og</w:t>
      </w:r>
      <w:r w:rsidR="006F7DC4" w:rsidRPr="006F7DC4">
        <w:rPr>
          <w:rFonts w:ascii="Garamond" w:hAnsi="Garamond"/>
          <w:lang w:val="da-DK"/>
        </w:rPr>
        <w:t xml:space="preserve"> relevant </w:t>
      </w:r>
      <w:r w:rsidR="009A7BC8">
        <w:rPr>
          <w:rFonts w:ascii="Garamond" w:hAnsi="Garamond"/>
          <w:lang w:val="da-DK"/>
        </w:rPr>
        <w:t xml:space="preserve">mål </w:t>
      </w:r>
      <w:r w:rsidR="006F7DC4" w:rsidRPr="006F7DC4">
        <w:rPr>
          <w:rFonts w:ascii="Garamond" w:hAnsi="Garamond"/>
          <w:lang w:val="da-DK"/>
        </w:rPr>
        <w:t xml:space="preserve">for de nationale civilsamfundsorganisationer. </w:t>
      </w:r>
      <w:r w:rsidR="5C1358DB" w:rsidRPr="2258ACFE">
        <w:rPr>
          <w:rFonts w:ascii="Garamond" w:hAnsi="Garamond"/>
          <w:lang w:val="da-DK"/>
        </w:rPr>
        <w:t xml:space="preserve">Målet om styrket civilsamfund gennem regionalt </w:t>
      </w:r>
      <w:r w:rsidR="0991F997" w:rsidRPr="13E83F59">
        <w:rPr>
          <w:rFonts w:ascii="Garamond" w:hAnsi="Garamond"/>
          <w:lang w:val="da-DK"/>
        </w:rPr>
        <w:t>sam</w:t>
      </w:r>
      <w:r w:rsidR="5C1358DB" w:rsidRPr="13E83F59">
        <w:rPr>
          <w:rFonts w:ascii="Garamond" w:hAnsi="Garamond"/>
          <w:lang w:val="da-DK"/>
        </w:rPr>
        <w:t>arbejde</w:t>
      </w:r>
      <w:r w:rsidR="006F7DC4" w:rsidRPr="2258ACFE">
        <w:rPr>
          <w:rFonts w:ascii="Garamond" w:hAnsi="Garamond"/>
          <w:lang w:val="da-DK"/>
        </w:rPr>
        <w:t xml:space="preserve"> </w:t>
      </w:r>
      <w:r w:rsidR="009A7BC8">
        <w:rPr>
          <w:rFonts w:ascii="Garamond" w:hAnsi="Garamond"/>
          <w:lang w:val="da-DK"/>
        </w:rPr>
        <w:t xml:space="preserve">bør definere </w:t>
      </w:r>
      <w:r w:rsidR="2B6F4837" w:rsidRPr="2258ACFE">
        <w:rPr>
          <w:rFonts w:ascii="Garamond" w:hAnsi="Garamond"/>
          <w:lang w:val="da-DK"/>
        </w:rPr>
        <w:t>forventningerne</w:t>
      </w:r>
      <w:r w:rsidR="3F785CEC" w:rsidRPr="2258ACFE">
        <w:rPr>
          <w:rFonts w:ascii="Garamond" w:hAnsi="Garamond"/>
          <w:lang w:val="da-DK"/>
        </w:rPr>
        <w:t xml:space="preserve"> til civilsamfundet rolle</w:t>
      </w:r>
      <w:r w:rsidR="006F7DC4" w:rsidRPr="2258ACFE">
        <w:rPr>
          <w:rFonts w:ascii="Garamond" w:hAnsi="Garamond"/>
          <w:lang w:val="da-DK"/>
        </w:rPr>
        <w:t xml:space="preserve"> </w:t>
      </w:r>
      <w:r w:rsidR="009A7BC8">
        <w:rPr>
          <w:rFonts w:ascii="Garamond" w:hAnsi="Garamond"/>
          <w:lang w:val="da-DK"/>
        </w:rPr>
        <w:t xml:space="preserve">klart, </w:t>
      </w:r>
      <w:r w:rsidR="006F7DC4" w:rsidRPr="006F7DC4">
        <w:rPr>
          <w:rFonts w:ascii="Garamond" w:hAnsi="Garamond"/>
          <w:lang w:val="da-DK"/>
        </w:rPr>
        <w:t xml:space="preserve">hvis regionalt samarbejde skal have relevans for de nationale civilsamfundsorganisationer. </w:t>
      </w:r>
      <w:r w:rsidR="009A7BC8">
        <w:rPr>
          <w:rFonts w:ascii="Garamond" w:hAnsi="Garamond"/>
          <w:lang w:val="da-DK"/>
        </w:rPr>
        <w:t>Det vil give en stærkere forudsætning for udvælge</w:t>
      </w:r>
      <w:r w:rsidR="006F7DC4" w:rsidRPr="006F7DC4">
        <w:rPr>
          <w:rFonts w:ascii="Garamond" w:hAnsi="Garamond"/>
          <w:lang w:val="da-DK"/>
        </w:rPr>
        <w:t xml:space="preserve"> relevante partnere til de regionale programmer under Naboskabsprogrammet. </w:t>
      </w:r>
    </w:p>
    <w:p w14:paraId="0B9D42F3" w14:textId="1BCC3D80" w:rsidR="0086629D" w:rsidRPr="00A37D23" w:rsidRDefault="009A7BC8" w:rsidP="00A37D23">
      <w:pPr>
        <w:pStyle w:val="ListParagraph"/>
        <w:numPr>
          <w:ilvl w:val="0"/>
          <w:numId w:val="2"/>
        </w:numPr>
        <w:jc w:val="both"/>
        <w:rPr>
          <w:rFonts w:ascii="Garamond" w:hAnsi="Garamond"/>
          <w:b/>
          <w:bCs/>
          <w:lang w:val="da-DK"/>
        </w:rPr>
      </w:pPr>
      <w:r>
        <w:rPr>
          <w:rFonts w:ascii="Garamond" w:hAnsi="Garamond"/>
          <w:b/>
          <w:bCs/>
          <w:lang w:val="da-DK"/>
        </w:rPr>
        <w:t>B</w:t>
      </w:r>
      <w:r w:rsidR="00256010" w:rsidRPr="00A37D23">
        <w:rPr>
          <w:rFonts w:ascii="Garamond" w:hAnsi="Garamond"/>
          <w:b/>
          <w:bCs/>
          <w:lang w:val="da-DK"/>
        </w:rPr>
        <w:t>idraget til den g</w:t>
      </w:r>
      <w:r w:rsidR="00E61676" w:rsidRPr="00A37D23">
        <w:rPr>
          <w:rFonts w:ascii="Garamond" w:hAnsi="Garamond"/>
          <w:b/>
          <w:bCs/>
          <w:lang w:val="da-DK"/>
        </w:rPr>
        <w:t>røn</w:t>
      </w:r>
      <w:r w:rsidR="00256010" w:rsidRPr="00A37D23">
        <w:rPr>
          <w:rFonts w:ascii="Garamond" w:hAnsi="Garamond"/>
          <w:b/>
          <w:bCs/>
          <w:lang w:val="da-DK"/>
        </w:rPr>
        <w:t>ne</w:t>
      </w:r>
      <w:r w:rsidR="00E61676" w:rsidRPr="00A37D23">
        <w:rPr>
          <w:rFonts w:ascii="Garamond" w:hAnsi="Garamond"/>
          <w:b/>
          <w:bCs/>
          <w:lang w:val="da-DK"/>
        </w:rPr>
        <w:t xml:space="preserve"> omstilling</w:t>
      </w:r>
      <w:r w:rsidR="00256010" w:rsidRPr="00A37D23">
        <w:rPr>
          <w:rFonts w:ascii="Garamond" w:hAnsi="Garamond"/>
          <w:b/>
          <w:bCs/>
          <w:lang w:val="da-DK"/>
        </w:rPr>
        <w:t xml:space="preserve"> </w:t>
      </w:r>
      <w:r>
        <w:rPr>
          <w:rFonts w:ascii="Garamond" w:hAnsi="Garamond"/>
          <w:b/>
          <w:bCs/>
          <w:lang w:val="da-DK"/>
        </w:rPr>
        <w:t xml:space="preserve">bør </w:t>
      </w:r>
      <w:r w:rsidR="005625C9" w:rsidRPr="00A37D23">
        <w:rPr>
          <w:rFonts w:ascii="Garamond" w:hAnsi="Garamond"/>
          <w:b/>
          <w:bCs/>
          <w:lang w:val="da-DK"/>
        </w:rPr>
        <w:t xml:space="preserve">også </w:t>
      </w:r>
      <w:r>
        <w:rPr>
          <w:rFonts w:ascii="Garamond" w:hAnsi="Garamond"/>
          <w:b/>
          <w:bCs/>
          <w:lang w:val="da-DK"/>
        </w:rPr>
        <w:t xml:space="preserve">bygge på en </w:t>
      </w:r>
      <w:r w:rsidR="005625C9" w:rsidRPr="00A37D23">
        <w:rPr>
          <w:rFonts w:ascii="Garamond" w:hAnsi="Garamond"/>
          <w:b/>
          <w:bCs/>
          <w:lang w:val="da-DK"/>
        </w:rPr>
        <w:t>”</w:t>
      </w:r>
      <w:proofErr w:type="spellStart"/>
      <w:r w:rsidR="005625C9" w:rsidRPr="00A37D23">
        <w:rPr>
          <w:rFonts w:ascii="Garamond" w:hAnsi="Garamond"/>
          <w:b/>
          <w:bCs/>
          <w:lang w:val="da-DK"/>
        </w:rPr>
        <w:t>whole</w:t>
      </w:r>
      <w:proofErr w:type="spellEnd"/>
      <w:r w:rsidR="005625C9" w:rsidRPr="00A37D23">
        <w:rPr>
          <w:rFonts w:ascii="Garamond" w:hAnsi="Garamond"/>
          <w:b/>
          <w:bCs/>
          <w:lang w:val="da-DK"/>
        </w:rPr>
        <w:t>-</w:t>
      </w:r>
      <w:proofErr w:type="spellStart"/>
      <w:r w:rsidR="005625C9" w:rsidRPr="00A37D23">
        <w:rPr>
          <w:rFonts w:ascii="Garamond" w:hAnsi="Garamond"/>
          <w:b/>
          <w:bCs/>
          <w:lang w:val="da-DK"/>
        </w:rPr>
        <w:t>of-Denmark”-tilgang</w:t>
      </w:r>
      <w:proofErr w:type="spellEnd"/>
      <w:r w:rsidR="00256010" w:rsidRPr="00A37D23">
        <w:rPr>
          <w:rFonts w:ascii="Garamond" w:hAnsi="Garamond"/>
          <w:b/>
          <w:bCs/>
          <w:lang w:val="da-DK"/>
        </w:rPr>
        <w:t xml:space="preserve"> </w:t>
      </w:r>
    </w:p>
    <w:p w14:paraId="5CA59582" w14:textId="2EF6FFF3" w:rsidR="003F15F8" w:rsidRDefault="262DD13A" w:rsidP="006F7DC4">
      <w:pPr>
        <w:jc w:val="both"/>
        <w:rPr>
          <w:rFonts w:ascii="Garamond" w:hAnsi="Garamond"/>
          <w:lang w:val="da-DK"/>
        </w:rPr>
      </w:pPr>
      <w:r w:rsidRPr="1023898B">
        <w:rPr>
          <w:rFonts w:ascii="Garamond" w:hAnsi="Garamond"/>
          <w:lang w:val="da-DK"/>
        </w:rPr>
        <w:t>Det stærke fokus</w:t>
      </w:r>
      <w:r w:rsidRPr="0EE4120E">
        <w:rPr>
          <w:rFonts w:ascii="Garamond" w:hAnsi="Garamond"/>
          <w:lang w:val="da-DK"/>
        </w:rPr>
        <w:t xml:space="preserve"> på grøn</w:t>
      </w:r>
      <w:r w:rsidRPr="1145461F">
        <w:rPr>
          <w:rFonts w:ascii="Garamond" w:hAnsi="Garamond"/>
          <w:lang w:val="da-DK"/>
        </w:rPr>
        <w:t xml:space="preserve"> omstilling, vedvarende </w:t>
      </w:r>
      <w:r w:rsidRPr="7BEA2167">
        <w:rPr>
          <w:rFonts w:ascii="Garamond" w:hAnsi="Garamond"/>
          <w:lang w:val="da-DK"/>
        </w:rPr>
        <w:t>energi og</w:t>
      </w:r>
      <w:r w:rsidRPr="2178C02B">
        <w:rPr>
          <w:rFonts w:ascii="Garamond" w:hAnsi="Garamond"/>
          <w:lang w:val="da-DK"/>
        </w:rPr>
        <w:t xml:space="preserve"> </w:t>
      </w:r>
      <w:r w:rsidRPr="3215DC7B">
        <w:rPr>
          <w:rFonts w:ascii="Garamond" w:hAnsi="Garamond"/>
          <w:lang w:val="da-DK"/>
        </w:rPr>
        <w:t xml:space="preserve">energieffektivitet er </w:t>
      </w:r>
      <w:r w:rsidRPr="17DA94B9">
        <w:rPr>
          <w:rFonts w:ascii="Garamond" w:hAnsi="Garamond"/>
          <w:lang w:val="da-DK"/>
        </w:rPr>
        <w:t xml:space="preserve">velkomment, og </w:t>
      </w:r>
      <w:r w:rsidRPr="6FCD06FB">
        <w:rPr>
          <w:rFonts w:ascii="Garamond" w:hAnsi="Garamond"/>
          <w:lang w:val="da-DK"/>
        </w:rPr>
        <w:t xml:space="preserve">Danmark har en særlig </w:t>
      </w:r>
      <w:r w:rsidRPr="60BB4983">
        <w:rPr>
          <w:rFonts w:ascii="Garamond" w:hAnsi="Garamond"/>
          <w:lang w:val="da-DK"/>
        </w:rPr>
        <w:t xml:space="preserve">rolle at spille </w:t>
      </w:r>
      <w:r w:rsidRPr="2A6F42D6">
        <w:rPr>
          <w:rFonts w:ascii="Garamond" w:hAnsi="Garamond"/>
          <w:lang w:val="da-DK"/>
        </w:rPr>
        <w:t xml:space="preserve">inden for netop dette </w:t>
      </w:r>
      <w:r w:rsidRPr="405B45D7">
        <w:rPr>
          <w:rFonts w:ascii="Garamond" w:hAnsi="Garamond"/>
          <w:lang w:val="da-DK"/>
        </w:rPr>
        <w:t>område</w:t>
      </w:r>
      <w:r w:rsidRPr="21CE28A3">
        <w:rPr>
          <w:rFonts w:ascii="Garamond" w:hAnsi="Garamond"/>
          <w:lang w:val="da-DK"/>
        </w:rPr>
        <w:t>.</w:t>
      </w:r>
      <w:r w:rsidRPr="4D233133">
        <w:rPr>
          <w:rFonts w:ascii="Garamond" w:hAnsi="Garamond"/>
          <w:lang w:val="da-DK"/>
        </w:rPr>
        <w:t xml:space="preserve"> Danmark </w:t>
      </w:r>
      <w:r w:rsidR="07729547" w:rsidRPr="4D233133">
        <w:rPr>
          <w:rFonts w:ascii="Garamond" w:hAnsi="Garamond"/>
          <w:lang w:val="da-DK"/>
        </w:rPr>
        <w:t>og partnere, herunder civilsamfundet, har stærke kompetencer og erfaringer at trække på</w:t>
      </w:r>
      <w:r w:rsidR="07729547" w:rsidRPr="3A92E2D1">
        <w:rPr>
          <w:rFonts w:ascii="Garamond" w:hAnsi="Garamond"/>
          <w:lang w:val="da-DK"/>
        </w:rPr>
        <w:t xml:space="preserve"> både </w:t>
      </w:r>
      <w:r w:rsidR="009A7BC8">
        <w:rPr>
          <w:rFonts w:ascii="Garamond" w:hAnsi="Garamond"/>
          <w:lang w:val="da-DK"/>
        </w:rPr>
        <w:t>i</w:t>
      </w:r>
      <w:r w:rsidR="07729547" w:rsidRPr="35468CD1">
        <w:rPr>
          <w:rFonts w:ascii="Garamond" w:hAnsi="Garamond"/>
          <w:lang w:val="da-DK"/>
        </w:rPr>
        <w:t xml:space="preserve"> Danmark </w:t>
      </w:r>
      <w:r w:rsidR="07729547" w:rsidRPr="650B25BC">
        <w:rPr>
          <w:rFonts w:ascii="Garamond" w:hAnsi="Garamond"/>
          <w:lang w:val="da-DK"/>
        </w:rPr>
        <w:t xml:space="preserve">og fra samarbejder andre steder i verden. </w:t>
      </w:r>
      <w:r w:rsidR="07729547" w:rsidRPr="28969AE2">
        <w:rPr>
          <w:rFonts w:ascii="Garamond" w:hAnsi="Garamond"/>
          <w:lang w:val="da-DK"/>
        </w:rPr>
        <w:t xml:space="preserve">Den grønne omstilling </w:t>
      </w:r>
      <w:r w:rsidR="62093950" w:rsidRPr="28969AE2">
        <w:rPr>
          <w:rFonts w:ascii="Garamond" w:hAnsi="Garamond"/>
          <w:lang w:val="da-DK"/>
        </w:rPr>
        <w:t xml:space="preserve">kræver handling fra hele samfundet og </w:t>
      </w:r>
      <w:r w:rsidR="07729547" w:rsidRPr="28969AE2">
        <w:rPr>
          <w:rFonts w:ascii="Garamond" w:hAnsi="Garamond"/>
          <w:lang w:val="da-DK"/>
        </w:rPr>
        <w:t xml:space="preserve">bør handle om </w:t>
      </w:r>
      <w:r w:rsidR="43EF3F7D" w:rsidRPr="28969AE2">
        <w:rPr>
          <w:rFonts w:ascii="Garamond" w:hAnsi="Garamond"/>
          <w:lang w:val="da-DK"/>
        </w:rPr>
        <w:t>et bred</w:t>
      </w:r>
      <w:r w:rsidR="009A7BC8">
        <w:rPr>
          <w:rFonts w:ascii="Garamond" w:hAnsi="Garamond"/>
          <w:lang w:val="da-DK"/>
        </w:rPr>
        <w:t>t</w:t>
      </w:r>
      <w:r w:rsidR="43EF3F7D" w:rsidRPr="28969AE2">
        <w:rPr>
          <w:rFonts w:ascii="Garamond" w:hAnsi="Garamond"/>
          <w:lang w:val="da-DK"/>
        </w:rPr>
        <w:t xml:space="preserve"> spektrum af </w:t>
      </w:r>
      <w:r w:rsidR="43EF3F7D" w:rsidRPr="7167759B">
        <w:rPr>
          <w:rFonts w:ascii="Garamond" w:hAnsi="Garamond"/>
          <w:lang w:val="da-DK"/>
        </w:rPr>
        <w:t xml:space="preserve">omstilling </w:t>
      </w:r>
      <w:r w:rsidR="009A7BC8">
        <w:rPr>
          <w:rFonts w:ascii="Garamond" w:hAnsi="Garamond"/>
          <w:lang w:val="da-DK"/>
        </w:rPr>
        <w:t xml:space="preserve">udover investeringer i og </w:t>
      </w:r>
      <w:r w:rsidR="005625C9">
        <w:rPr>
          <w:rFonts w:ascii="Garamond" w:hAnsi="Garamond"/>
          <w:lang w:val="da-DK"/>
        </w:rPr>
        <w:t>støtte til</w:t>
      </w:r>
      <w:r w:rsidR="07729547" w:rsidRPr="28969AE2">
        <w:rPr>
          <w:rFonts w:ascii="Garamond" w:hAnsi="Garamond"/>
          <w:lang w:val="da-DK"/>
        </w:rPr>
        <w:t xml:space="preserve"> </w:t>
      </w:r>
      <w:r w:rsidR="6E951762" w:rsidRPr="28969AE2">
        <w:rPr>
          <w:rFonts w:ascii="Garamond" w:hAnsi="Garamond"/>
          <w:lang w:val="da-DK"/>
        </w:rPr>
        <w:t>energiinfrastruktur</w:t>
      </w:r>
      <w:r w:rsidR="2FDD1360" w:rsidRPr="7167759B">
        <w:rPr>
          <w:rFonts w:ascii="Garamond" w:hAnsi="Garamond"/>
          <w:lang w:val="da-DK"/>
        </w:rPr>
        <w:t xml:space="preserve">. Der er </w:t>
      </w:r>
      <w:r w:rsidR="005625C9">
        <w:rPr>
          <w:rFonts w:ascii="Garamond" w:hAnsi="Garamond"/>
          <w:lang w:val="da-DK"/>
        </w:rPr>
        <w:t>et stort behov</w:t>
      </w:r>
      <w:r w:rsidR="2FDD1360" w:rsidRPr="7167759B">
        <w:rPr>
          <w:rFonts w:ascii="Garamond" w:hAnsi="Garamond"/>
          <w:lang w:val="da-DK"/>
        </w:rPr>
        <w:t xml:space="preserve"> for </w:t>
      </w:r>
      <w:r w:rsidR="005625C9">
        <w:rPr>
          <w:rFonts w:ascii="Garamond" w:hAnsi="Garamond"/>
          <w:lang w:val="da-DK"/>
        </w:rPr>
        <w:t xml:space="preserve">indsatser der mobiliserer både statslige aktører, virksomheder, civilsamfund og befolkningen i naboskabslandene til samlet at tage aktivt ansvar for den grønne omstilling og bidrage både til klimatilpasning og til at begrænse klimapåvirkninger.  </w:t>
      </w:r>
      <w:r w:rsidR="00E51AB4">
        <w:rPr>
          <w:rFonts w:ascii="Garamond" w:hAnsi="Garamond"/>
          <w:lang w:val="da-DK"/>
        </w:rPr>
        <w:t>Røde Kors i Danmark ser gerne, at tilgangen om at involvere alle aktører i en ”</w:t>
      </w:r>
      <w:proofErr w:type="spellStart"/>
      <w:r w:rsidR="00E51AB4">
        <w:rPr>
          <w:rFonts w:ascii="Garamond" w:hAnsi="Garamond"/>
          <w:lang w:val="da-DK"/>
        </w:rPr>
        <w:t>whole</w:t>
      </w:r>
      <w:proofErr w:type="spellEnd"/>
      <w:r w:rsidR="00E51AB4">
        <w:rPr>
          <w:rFonts w:ascii="Garamond" w:hAnsi="Garamond"/>
          <w:lang w:val="da-DK"/>
        </w:rPr>
        <w:t>-</w:t>
      </w:r>
      <w:proofErr w:type="spellStart"/>
      <w:r w:rsidR="00E51AB4">
        <w:rPr>
          <w:rFonts w:ascii="Garamond" w:hAnsi="Garamond"/>
          <w:lang w:val="da-DK"/>
        </w:rPr>
        <w:t>of-Denmark”-tilgang</w:t>
      </w:r>
      <w:proofErr w:type="spellEnd"/>
      <w:r w:rsidR="00E51AB4">
        <w:rPr>
          <w:rFonts w:ascii="Garamond" w:hAnsi="Garamond"/>
          <w:lang w:val="da-DK"/>
        </w:rPr>
        <w:t xml:space="preserve"> også kommer til at omfatte bidraget til den grønne omstilling samt, at Udenrigsministeriet aktivt arbejder for at skabe partnerskaber på </w:t>
      </w:r>
      <w:r w:rsidR="00AE053C">
        <w:rPr>
          <w:rFonts w:ascii="Garamond" w:hAnsi="Garamond"/>
          <w:lang w:val="da-DK"/>
        </w:rPr>
        <w:t xml:space="preserve">tværs. </w:t>
      </w:r>
    </w:p>
    <w:p w14:paraId="76871BCD" w14:textId="77777777" w:rsidR="00781C2A" w:rsidRDefault="00781C2A" w:rsidP="006F7DC4">
      <w:pPr>
        <w:jc w:val="both"/>
        <w:rPr>
          <w:rFonts w:ascii="Garamond" w:hAnsi="Garamond"/>
          <w:lang w:val="da-DK"/>
        </w:rPr>
      </w:pPr>
    </w:p>
    <w:sectPr w:rsidR="00781C2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025B3"/>
    <w:multiLevelType w:val="hybridMultilevel"/>
    <w:tmpl w:val="D8CA69AE"/>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54BDCB30"/>
    <w:multiLevelType w:val="hybridMultilevel"/>
    <w:tmpl w:val="8A2C3866"/>
    <w:lvl w:ilvl="0" w:tplc="0A2C8EF6">
      <w:start w:val="1"/>
      <w:numFmt w:val="bullet"/>
      <w:lvlText w:val="-"/>
      <w:lvlJc w:val="left"/>
      <w:pPr>
        <w:ind w:left="720" w:hanging="360"/>
      </w:pPr>
      <w:rPr>
        <w:rFonts w:ascii="Calibri" w:hAnsi="Calibri" w:hint="default"/>
      </w:rPr>
    </w:lvl>
    <w:lvl w:ilvl="1" w:tplc="1FE8558C">
      <w:start w:val="1"/>
      <w:numFmt w:val="bullet"/>
      <w:lvlText w:val="o"/>
      <w:lvlJc w:val="left"/>
      <w:pPr>
        <w:ind w:left="1440" w:hanging="360"/>
      </w:pPr>
      <w:rPr>
        <w:rFonts w:ascii="Courier New" w:hAnsi="Courier New" w:hint="default"/>
      </w:rPr>
    </w:lvl>
    <w:lvl w:ilvl="2" w:tplc="66C02C86">
      <w:start w:val="1"/>
      <w:numFmt w:val="bullet"/>
      <w:lvlText w:val=""/>
      <w:lvlJc w:val="left"/>
      <w:pPr>
        <w:ind w:left="2160" w:hanging="360"/>
      </w:pPr>
      <w:rPr>
        <w:rFonts w:ascii="Wingdings" w:hAnsi="Wingdings" w:hint="default"/>
      </w:rPr>
    </w:lvl>
    <w:lvl w:ilvl="3" w:tplc="6BA880BC">
      <w:start w:val="1"/>
      <w:numFmt w:val="bullet"/>
      <w:lvlText w:val=""/>
      <w:lvlJc w:val="left"/>
      <w:pPr>
        <w:ind w:left="2880" w:hanging="360"/>
      </w:pPr>
      <w:rPr>
        <w:rFonts w:ascii="Symbol" w:hAnsi="Symbol" w:hint="default"/>
      </w:rPr>
    </w:lvl>
    <w:lvl w:ilvl="4" w:tplc="39365028">
      <w:start w:val="1"/>
      <w:numFmt w:val="bullet"/>
      <w:lvlText w:val="o"/>
      <w:lvlJc w:val="left"/>
      <w:pPr>
        <w:ind w:left="3600" w:hanging="360"/>
      </w:pPr>
      <w:rPr>
        <w:rFonts w:ascii="Courier New" w:hAnsi="Courier New" w:hint="default"/>
      </w:rPr>
    </w:lvl>
    <w:lvl w:ilvl="5" w:tplc="9042D154">
      <w:start w:val="1"/>
      <w:numFmt w:val="bullet"/>
      <w:lvlText w:val=""/>
      <w:lvlJc w:val="left"/>
      <w:pPr>
        <w:ind w:left="4320" w:hanging="360"/>
      </w:pPr>
      <w:rPr>
        <w:rFonts w:ascii="Wingdings" w:hAnsi="Wingdings" w:hint="default"/>
      </w:rPr>
    </w:lvl>
    <w:lvl w:ilvl="6" w:tplc="42344A7A">
      <w:start w:val="1"/>
      <w:numFmt w:val="bullet"/>
      <w:lvlText w:val=""/>
      <w:lvlJc w:val="left"/>
      <w:pPr>
        <w:ind w:left="5040" w:hanging="360"/>
      </w:pPr>
      <w:rPr>
        <w:rFonts w:ascii="Symbol" w:hAnsi="Symbol" w:hint="default"/>
      </w:rPr>
    </w:lvl>
    <w:lvl w:ilvl="7" w:tplc="B69E6CB4">
      <w:start w:val="1"/>
      <w:numFmt w:val="bullet"/>
      <w:lvlText w:val="o"/>
      <w:lvlJc w:val="left"/>
      <w:pPr>
        <w:ind w:left="5760" w:hanging="360"/>
      </w:pPr>
      <w:rPr>
        <w:rFonts w:ascii="Courier New" w:hAnsi="Courier New" w:hint="default"/>
      </w:rPr>
    </w:lvl>
    <w:lvl w:ilvl="8" w:tplc="B20E7920">
      <w:start w:val="1"/>
      <w:numFmt w:val="bullet"/>
      <w:lvlText w:val=""/>
      <w:lvlJc w:val="left"/>
      <w:pPr>
        <w:ind w:left="6480" w:hanging="360"/>
      </w:pPr>
      <w:rPr>
        <w:rFonts w:ascii="Wingdings" w:hAnsi="Wingdings" w:hint="default"/>
      </w:rPr>
    </w:lvl>
  </w:abstractNum>
  <w:num w:numId="1" w16cid:durableId="970015346">
    <w:abstractNumId w:val="1"/>
  </w:num>
  <w:num w:numId="2" w16cid:durableId="1573394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4E7187"/>
    <w:rsid w:val="00000006"/>
    <w:rsid w:val="000013A6"/>
    <w:rsid w:val="000048C2"/>
    <w:rsid w:val="000049CC"/>
    <w:rsid w:val="00005E30"/>
    <w:rsid w:val="000134FD"/>
    <w:rsid w:val="000272A0"/>
    <w:rsid w:val="00030345"/>
    <w:rsid w:val="00032BDC"/>
    <w:rsid w:val="00036EB3"/>
    <w:rsid w:val="00040190"/>
    <w:rsid w:val="0005535F"/>
    <w:rsid w:val="00057A08"/>
    <w:rsid w:val="0005AB0C"/>
    <w:rsid w:val="0006226E"/>
    <w:rsid w:val="00070CDE"/>
    <w:rsid w:val="0007270F"/>
    <w:rsid w:val="0008358B"/>
    <w:rsid w:val="00083A0A"/>
    <w:rsid w:val="00086105"/>
    <w:rsid w:val="00087D90"/>
    <w:rsid w:val="0009715F"/>
    <w:rsid w:val="0009744E"/>
    <w:rsid w:val="00097986"/>
    <w:rsid w:val="000A16B7"/>
    <w:rsid w:val="000B25E6"/>
    <w:rsid w:val="000B48AB"/>
    <w:rsid w:val="000B59B5"/>
    <w:rsid w:val="000C54DC"/>
    <w:rsid w:val="000C59F2"/>
    <w:rsid w:val="000C7E04"/>
    <w:rsid w:val="000D1288"/>
    <w:rsid w:val="000D1405"/>
    <w:rsid w:val="000D1418"/>
    <w:rsid w:val="000D4BC4"/>
    <w:rsid w:val="000E112E"/>
    <w:rsid w:val="000E2737"/>
    <w:rsid w:val="000E3A99"/>
    <w:rsid w:val="000E70AD"/>
    <w:rsid w:val="000F4EFE"/>
    <w:rsid w:val="0010196E"/>
    <w:rsid w:val="00105AB9"/>
    <w:rsid w:val="0011523E"/>
    <w:rsid w:val="0012109F"/>
    <w:rsid w:val="00127018"/>
    <w:rsid w:val="001309CD"/>
    <w:rsid w:val="00140EA8"/>
    <w:rsid w:val="00141EE7"/>
    <w:rsid w:val="0014213E"/>
    <w:rsid w:val="001433BC"/>
    <w:rsid w:val="00147370"/>
    <w:rsid w:val="001506CC"/>
    <w:rsid w:val="00151EFD"/>
    <w:rsid w:val="00160075"/>
    <w:rsid w:val="0016171F"/>
    <w:rsid w:val="00163F05"/>
    <w:rsid w:val="00171FAF"/>
    <w:rsid w:val="00172D70"/>
    <w:rsid w:val="00176DB2"/>
    <w:rsid w:val="001819C0"/>
    <w:rsid w:val="001829DB"/>
    <w:rsid w:val="001846A2"/>
    <w:rsid w:val="00185196"/>
    <w:rsid w:val="0019178E"/>
    <w:rsid w:val="0019714F"/>
    <w:rsid w:val="001A0322"/>
    <w:rsid w:val="001A09ED"/>
    <w:rsid w:val="001A1F52"/>
    <w:rsid w:val="001A2248"/>
    <w:rsid w:val="001A4A75"/>
    <w:rsid w:val="001B164E"/>
    <w:rsid w:val="001B5860"/>
    <w:rsid w:val="001C2121"/>
    <w:rsid w:val="001C3D2A"/>
    <w:rsid w:val="001C6D88"/>
    <w:rsid w:val="001D0B43"/>
    <w:rsid w:val="001D5F20"/>
    <w:rsid w:val="001D69FB"/>
    <w:rsid w:val="001F002E"/>
    <w:rsid w:val="001F239E"/>
    <w:rsid w:val="001F3A11"/>
    <w:rsid w:val="001F58A8"/>
    <w:rsid w:val="001F5D8D"/>
    <w:rsid w:val="001F6C45"/>
    <w:rsid w:val="00201664"/>
    <w:rsid w:val="00201680"/>
    <w:rsid w:val="00205ACB"/>
    <w:rsid w:val="002103EF"/>
    <w:rsid w:val="00210C1B"/>
    <w:rsid w:val="00214FC9"/>
    <w:rsid w:val="00216CE4"/>
    <w:rsid w:val="00220C50"/>
    <w:rsid w:val="00221656"/>
    <w:rsid w:val="0024022A"/>
    <w:rsid w:val="00244B35"/>
    <w:rsid w:val="00245C23"/>
    <w:rsid w:val="002500EE"/>
    <w:rsid w:val="002520FE"/>
    <w:rsid w:val="00254495"/>
    <w:rsid w:val="0025521D"/>
    <w:rsid w:val="00256010"/>
    <w:rsid w:val="00263A21"/>
    <w:rsid w:val="00272A0B"/>
    <w:rsid w:val="002852A1"/>
    <w:rsid w:val="00286A0B"/>
    <w:rsid w:val="00286D07"/>
    <w:rsid w:val="00296BAC"/>
    <w:rsid w:val="00297703"/>
    <w:rsid w:val="002A4E7E"/>
    <w:rsid w:val="002A7F7F"/>
    <w:rsid w:val="002B5C6F"/>
    <w:rsid w:val="002B6755"/>
    <w:rsid w:val="002B68A9"/>
    <w:rsid w:val="002D2FCE"/>
    <w:rsid w:val="002D6C76"/>
    <w:rsid w:val="002D6CFA"/>
    <w:rsid w:val="002F32AC"/>
    <w:rsid w:val="0030317B"/>
    <w:rsid w:val="00312C98"/>
    <w:rsid w:val="00314962"/>
    <w:rsid w:val="003159C7"/>
    <w:rsid w:val="00316FCE"/>
    <w:rsid w:val="003212CB"/>
    <w:rsid w:val="00323496"/>
    <w:rsid w:val="00331D32"/>
    <w:rsid w:val="00336C29"/>
    <w:rsid w:val="003423E9"/>
    <w:rsid w:val="003428B3"/>
    <w:rsid w:val="00342EDE"/>
    <w:rsid w:val="00343AE8"/>
    <w:rsid w:val="00352238"/>
    <w:rsid w:val="00352B54"/>
    <w:rsid w:val="003561F6"/>
    <w:rsid w:val="00360174"/>
    <w:rsid w:val="003611DE"/>
    <w:rsid w:val="00361898"/>
    <w:rsid w:val="00365155"/>
    <w:rsid w:val="00366319"/>
    <w:rsid w:val="00366C54"/>
    <w:rsid w:val="00370D31"/>
    <w:rsid w:val="003718F2"/>
    <w:rsid w:val="003753A5"/>
    <w:rsid w:val="00375916"/>
    <w:rsid w:val="00382C1A"/>
    <w:rsid w:val="0038528C"/>
    <w:rsid w:val="00387244"/>
    <w:rsid w:val="00391861"/>
    <w:rsid w:val="00394EA5"/>
    <w:rsid w:val="003A34DA"/>
    <w:rsid w:val="003C076B"/>
    <w:rsid w:val="003C096B"/>
    <w:rsid w:val="003D3772"/>
    <w:rsid w:val="003D3E57"/>
    <w:rsid w:val="003E726D"/>
    <w:rsid w:val="003E731C"/>
    <w:rsid w:val="003F035D"/>
    <w:rsid w:val="003F15F8"/>
    <w:rsid w:val="003F55F4"/>
    <w:rsid w:val="0040023B"/>
    <w:rsid w:val="00405FF7"/>
    <w:rsid w:val="004066BF"/>
    <w:rsid w:val="00411773"/>
    <w:rsid w:val="00414EB5"/>
    <w:rsid w:val="00415CD4"/>
    <w:rsid w:val="004162D4"/>
    <w:rsid w:val="00416F0B"/>
    <w:rsid w:val="00430F9B"/>
    <w:rsid w:val="00431D4A"/>
    <w:rsid w:val="004346D2"/>
    <w:rsid w:val="00435025"/>
    <w:rsid w:val="004354A9"/>
    <w:rsid w:val="00436373"/>
    <w:rsid w:val="00441506"/>
    <w:rsid w:val="00447282"/>
    <w:rsid w:val="00457111"/>
    <w:rsid w:val="00464820"/>
    <w:rsid w:val="00482E02"/>
    <w:rsid w:val="0048542F"/>
    <w:rsid w:val="00486DB2"/>
    <w:rsid w:val="00491B6B"/>
    <w:rsid w:val="004A3CE9"/>
    <w:rsid w:val="004B12BB"/>
    <w:rsid w:val="004B24AD"/>
    <w:rsid w:val="004C510A"/>
    <w:rsid w:val="004D4DE6"/>
    <w:rsid w:val="004D687B"/>
    <w:rsid w:val="004D6B89"/>
    <w:rsid w:val="004D7DF8"/>
    <w:rsid w:val="004E030C"/>
    <w:rsid w:val="004E0AA9"/>
    <w:rsid w:val="004E6F46"/>
    <w:rsid w:val="004F00F3"/>
    <w:rsid w:val="004F02FD"/>
    <w:rsid w:val="004F039B"/>
    <w:rsid w:val="004F1ECC"/>
    <w:rsid w:val="004F5160"/>
    <w:rsid w:val="00503929"/>
    <w:rsid w:val="0050559D"/>
    <w:rsid w:val="005100D6"/>
    <w:rsid w:val="0051109F"/>
    <w:rsid w:val="0051376D"/>
    <w:rsid w:val="00514C65"/>
    <w:rsid w:val="00514EC6"/>
    <w:rsid w:val="00517BCC"/>
    <w:rsid w:val="005260E6"/>
    <w:rsid w:val="005330D1"/>
    <w:rsid w:val="0054204E"/>
    <w:rsid w:val="0055419A"/>
    <w:rsid w:val="00561A5C"/>
    <w:rsid w:val="005625C9"/>
    <w:rsid w:val="00562D61"/>
    <w:rsid w:val="00567ADC"/>
    <w:rsid w:val="005708E9"/>
    <w:rsid w:val="00584940"/>
    <w:rsid w:val="005923FE"/>
    <w:rsid w:val="0059571D"/>
    <w:rsid w:val="005A18ED"/>
    <w:rsid w:val="005A7F86"/>
    <w:rsid w:val="005B1D0A"/>
    <w:rsid w:val="005B35B0"/>
    <w:rsid w:val="005B3BCE"/>
    <w:rsid w:val="005B7286"/>
    <w:rsid w:val="005C20C2"/>
    <w:rsid w:val="005C3252"/>
    <w:rsid w:val="005C5D1E"/>
    <w:rsid w:val="005C64E7"/>
    <w:rsid w:val="005D4145"/>
    <w:rsid w:val="005E0631"/>
    <w:rsid w:val="005E6060"/>
    <w:rsid w:val="005F1280"/>
    <w:rsid w:val="005F3A34"/>
    <w:rsid w:val="005F6D92"/>
    <w:rsid w:val="00602280"/>
    <w:rsid w:val="0060494B"/>
    <w:rsid w:val="006103E8"/>
    <w:rsid w:val="00612556"/>
    <w:rsid w:val="00613D58"/>
    <w:rsid w:val="00620400"/>
    <w:rsid w:val="00625841"/>
    <w:rsid w:val="00634728"/>
    <w:rsid w:val="0063652B"/>
    <w:rsid w:val="0064131B"/>
    <w:rsid w:val="0064180A"/>
    <w:rsid w:val="0067275B"/>
    <w:rsid w:val="00673864"/>
    <w:rsid w:val="006938AD"/>
    <w:rsid w:val="00697AC6"/>
    <w:rsid w:val="006A2989"/>
    <w:rsid w:val="006B5231"/>
    <w:rsid w:val="006C2B8B"/>
    <w:rsid w:val="006C3928"/>
    <w:rsid w:val="006C3B51"/>
    <w:rsid w:val="006D0CAE"/>
    <w:rsid w:val="006D1B8F"/>
    <w:rsid w:val="006D1F4F"/>
    <w:rsid w:val="006D6CCC"/>
    <w:rsid w:val="006D7124"/>
    <w:rsid w:val="006E1B56"/>
    <w:rsid w:val="006E5BFF"/>
    <w:rsid w:val="006E631A"/>
    <w:rsid w:val="006E6690"/>
    <w:rsid w:val="006E71F6"/>
    <w:rsid w:val="006E7DEA"/>
    <w:rsid w:val="006F5AF5"/>
    <w:rsid w:val="006F7847"/>
    <w:rsid w:val="006F7DC4"/>
    <w:rsid w:val="0070135A"/>
    <w:rsid w:val="00702574"/>
    <w:rsid w:val="0070399D"/>
    <w:rsid w:val="00705E93"/>
    <w:rsid w:val="007063B7"/>
    <w:rsid w:val="0071055D"/>
    <w:rsid w:val="00710E9E"/>
    <w:rsid w:val="00716791"/>
    <w:rsid w:val="007172D5"/>
    <w:rsid w:val="00717972"/>
    <w:rsid w:val="00717DD8"/>
    <w:rsid w:val="00720303"/>
    <w:rsid w:val="00723E39"/>
    <w:rsid w:val="007249CF"/>
    <w:rsid w:val="00725D8C"/>
    <w:rsid w:val="007404ED"/>
    <w:rsid w:val="00741DC6"/>
    <w:rsid w:val="007437F1"/>
    <w:rsid w:val="007438FD"/>
    <w:rsid w:val="00746A77"/>
    <w:rsid w:val="00746AE1"/>
    <w:rsid w:val="00752404"/>
    <w:rsid w:val="0075621A"/>
    <w:rsid w:val="007575FB"/>
    <w:rsid w:val="00761611"/>
    <w:rsid w:val="0076569F"/>
    <w:rsid w:val="007670C0"/>
    <w:rsid w:val="00776DA7"/>
    <w:rsid w:val="007804D3"/>
    <w:rsid w:val="00780C5B"/>
    <w:rsid w:val="00781731"/>
    <w:rsid w:val="00781C2A"/>
    <w:rsid w:val="00783A50"/>
    <w:rsid w:val="00785E6E"/>
    <w:rsid w:val="00787F98"/>
    <w:rsid w:val="007932FF"/>
    <w:rsid w:val="00794CF8"/>
    <w:rsid w:val="007951E3"/>
    <w:rsid w:val="007A2B23"/>
    <w:rsid w:val="007A7986"/>
    <w:rsid w:val="007C3A94"/>
    <w:rsid w:val="007C4330"/>
    <w:rsid w:val="007C5600"/>
    <w:rsid w:val="007C6E0D"/>
    <w:rsid w:val="008071FB"/>
    <w:rsid w:val="008120F4"/>
    <w:rsid w:val="008140B8"/>
    <w:rsid w:val="0081619D"/>
    <w:rsid w:val="008208ED"/>
    <w:rsid w:val="00827781"/>
    <w:rsid w:val="008312EE"/>
    <w:rsid w:val="00834FA0"/>
    <w:rsid w:val="008350A2"/>
    <w:rsid w:val="008363F2"/>
    <w:rsid w:val="008454DD"/>
    <w:rsid w:val="008470BA"/>
    <w:rsid w:val="0086629D"/>
    <w:rsid w:val="008715E5"/>
    <w:rsid w:val="0087561C"/>
    <w:rsid w:val="00876362"/>
    <w:rsid w:val="008841A0"/>
    <w:rsid w:val="008956EA"/>
    <w:rsid w:val="008975DB"/>
    <w:rsid w:val="008A0A68"/>
    <w:rsid w:val="008A35D3"/>
    <w:rsid w:val="008A3D9B"/>
    <w:rsid w:val="008A5A1D"/>
    <w:rsid w:val="008B35FA"/>
    <w:rsid w:val="008B7FE7"/>
    <w:rsid w:val="008C0342"/>
    <w:rsid w:val="008C3B37"/>
    <w:rsid w:val="008C4F05"/>
    <w:rsid w:val="008D0072"/>
    <w:rsid w:val="008D01E5"/>
    <w:rsid w:val="008D3260"/>
    <w:rsid w:val="008E5DCB"/>
    <w:rsid w:val="008F0BC6"/>
    <w:rsid w:val="008F67EE"/>
    <w:rsid w:val="00906A4E"/>
    <w:rsid w:val="00906E48"/>
    <w:rsid w:val="00907B4F"/>
    <w:rsid w:val="0091638D"/>
    <w:rsid w:val="00917231"/>
    <w:rsid w:val="0092131A"/>
    <w:rsid w:val="0092515A"/>
    <w:rsid w:val="009264C0"/>
    <w:rsid w:val="00926EE1"/>
    <w:rsid w:val="00930AFE"/>
    <w:rsid w:val="00932311"/>
    <w:rsid w:val="00933433"/>
    <w:rsid w:val="00937882"/>
    <w:rsid w:val="009525D1"/>
    <w:rsid w:val="009540EE"/>
    <w:rsid w:val="00954174"/>
    <w:rsid w:val="009569AA"/>
    <w:rsid w:val="009569C0"/>
    <w:rsid w:val="009579AA"/>
    <w:rsid w:val="00957A4A"/>
    <w:rsid w:val="00960793"/>
    <w:rsid w:val="00963B15"/>
    <w:rsid w:val="009640B9"/>
    <w:rsid w:val="00965CEF"/>
    <w:rsid w:val="0096717D"/>
    <w:rsid w:val="0097574D"/>
    <w:rsid w:val="00983458"/>
    <w:rsid w:val="00984968"/>
    <w:rsid w:val="0099498B"/>
    <w:rsid w:val="0099704D"/>
    <w:rsid w:val="009A030F"/>
    <w:rsid w:val="009A09FB"/>
    <w:rsid w:val="009A670B"/>
    <w:rsid w:val="009A7BC8"/>
    <w:rsid w:val="009B075B"/>
    <w:rsid w:val="009B0CF7"/>
    <w:rsid w:val="009B7DBB"/>
    <w:rsid w:val="009C5B0D"/>
    <w:rsid w:val="009D2580"/>
    <w:rsid w:val="009D4F08"/>
    <w:rsid w:val="009D5B8F"/>
    <w:rsid w:val="009E5342"/>
    <w:rsid w:val="009E547B"/>
    <w:rsid w:val="009E7EB0"/>
    <w:rsid w:val="009F2467"/>
    <w:rsid w:val="009F47DA"/>
    <w:rsid w:val="009F5B05"/>
    <w:rsid w:val="009F75DE"/>
    <w:rsid w:val="00A00414"/>
    <w:rsid w:val="00A00D44"/>
    <w:rsid w:val="00A014C1"/>
    <w:rsid w:val="00A01F06"/>
    <w:rsid w:val="00A02E0F"/>
    <w:rsid w:val="00A04AED"/>
    <w:rsid w:val="00A06C03"/>
    <w:rsid w:val="00A10303"/>
    <w:rsid w:val="00A11431"/>
    <w:rsid w:val="00A13E4C"/>
    <w:rsid w:val="00A1552B"/>
    <w:rsid w:val="00A1574C"/>
    <w:rsid w:val="00A15FCB"/>
    <w:rsid w:val="00A167A5"/>
    <w:rsid w:val="00A35902"/>
    <w:rsid w:val="00A35ABC"/>
    <w:rsid w:val="00A37D23"/>
    <w:rsid w:val="00A403BF"/>
    <w:rsid w:val="00A45F50"/>
    <w:rsid w:val="00A519CD"/>
    <w:rsid w:val="00A52278"/>
    <w:rsid w:val="00A54222"/>
    <w:rsid w:val="00A54A88"/>
    <w:rsid w:val="00A5659A"/>
    <w:rsid w:val="00A5757C"/>
    <w:rsid w:val="00A633E3"/>
    <w:rsid w:val="00A70A30"/>
    <w:rsid w:val="00A760E5"/>
    <w:rsid w:val="00A773ED"/>
    <w:rsid w:val="00A80E7C"/>
    <w:rsid w:val="00A85208"/>
    <w:rsid w:val="00A922A6"/>
    <w:rsid w:val="00A94AA3"/>
    <w:rsid w:val="00A96A53"/>
    <w:rsid w:val="00AA29B6"/>
    <w:rsid w:val="00AA458A"/>
    <w:rsid w:val="00AA4997"/>
    <w:rsid w:val="00AA6846"/>
    <w:rsid w:val="00AA74F5"/>
    <w:rsid w:val="00AB4F6E"/>
    <w:rsid w:val="00AB7176"/>
    <w:rsid w:val="00AC76FC"/>
    <w:rsid w:val="00AD2916"/>
    <w:rsid w:val="00AD6AA8"/>
    <w:rsid w:val="00AE053C"/>
    <w:rsid w:val="00AE0573"/>
    <w:rsid w:val="00AE0C7A"/>
    <w:rsid w:val="00AE2361"/>
    <w:rsid w:val="00AE7534"/>
    <w:rsid w:val="00AF0BCF"/>
    <w:rsid w:val="00AF295D"/>
    <w:rsid w:val="00AF6ED1"/>
    <w:rsid w:val="00B00490"/>
    <w:rsid w:val="00B006EE"/>
    <w:rsid w:val="00B10E84"/>
    <w:rsid w:val="00B14037"/>
    <w:rsid w:val="00B27CA7"/>
    <w:rsid w:val="00B3174B"/>
    <w:rsid w:val="00B37274"/>
    <w:rsid w:val="00B412DD"/>
    <w:rsid w:val="00B44748"/>
    <w:rsid w:val="00B447FE"/>
    <w:rsid w:val="00B4495F"/>
    <w:rsid w:val="00B46AB4"/>
    <w:rsid w:val="00B50CB7"/>
    <w:rsid w:val="00B52CF0"/>
    <w:rsid w:val="00B554FB"/>
    <w:rsid w:val="00B575BB"/>
    <w:rsid w:val="00B60859"/>
    <w:rsid w:val="00B64EC9"/>
    <w:rsid w:val="00B66B26"/>
    <w:rsid w:val="00B750EA"/>
    <w:rsid w:val="00B773E0"/>
    <w:rsid w:val="00B77632"/>
    <w:rsid w:val="00B819DB"/>
    <w:rsid w:val="00B9225B"/>
    <w:rsid w:val="00B94EB6"/>
    <w:rsid w:val="00B94F89"/>
    <w:rsid w:val="00B95899"/>
    <w:rsid w:val="00B971C9"/>
    <w:rsid w:val="00B977AB"/>
    <w:rsid w:val="00BA0E8C"/>
    <w:rsid w:val="00BA4F7B"/>
    <w:rsid w:val="00BB0241"/>
    <w:rsid w:val="00BB69D2"/>
    <w:rsid w:val="00BC60EE"/>
    <w:rsid w:val="00BD35C6"/>
    <w:rsid w:val="00BD7614"/>
    <w:rsid w:val="00BE2B55"/>
    <w:rsid w:val="00BF66CE"/>
    <w:rsid w:val="00C001C7"/>
    <w:rsid w:val="00C00CDC"/>
    <w:rsid w:val="00C02123"/>
    <w:rsid w:val="00C0218D"/>
    <w:rsid w:val="00C04829"/>
    <w:rsid w:val="00C10BF2"/>
    <w:rsid w:val="00C16B23"/>
    <w:rsid w:val="00C20522"/>
    <w:rsid w:val="00C2611B"/>
    <w:rsid w:val="00C337C2"/>
    <w:rsid w:val="00C355C9"/>
    <w:rsid w:val="00C40EAD"/>
    <w:rsid w:val="00C47D12"/>
    <w:rsid w:val="00C531A9"/>
    <w:rsid w:val="00C537DE"/>
    <w:rsid w:val="00C55739"/>
    <w:rsid w:val="00C603D7"/>
    <w:rsid w:val="00C643A3"/>
    <w:rsid w:val="00C71798"/>
    <w:rsid w:val="00C8312A"/>
    <w:rsid w:val="00C835A3"/>
    <w:rsid w:val="00C836E4"/>
    <w:rsid w:val="00C84FED"/>
    <w:rsid w:val="00C87B6A"/>
    <w:rsid w:val="00C9221D"/>
    <w:rsid w:val="00C939F6"/>
    <w:rsid w:val="00C974BB"/>
    <w:rsid w:val="00CA31B1"/>
    <w:rsid w:val="00CA3FD3"/>
    <w:rsid w:val="00CA6B56"/>
    <w:rsid w:val="00CA6F45"/>
    <w:rsid w:val="00CB09A2"/>
    <w:rsid w:val="00CB19F7"/>
    <w:rsid w:val="00CB30A1"/>
    <w:rsid w:val="00CB31F1"/>
    <w:rsid w:val="00CB5C8E"/>
    <w:rsid w:val="00CC0E1A"/>
    <w:rsid w:val="00CC68F5"/>
    <w:rsid w:val="00CD2379"/>
    <w:rsid w:val="00CD76F7"/>
    <w:rsid w:val="00CE2344"/>
    <w:rsid w:val="00CF3E0C"/>
    <w:rsid w:val="00CF6269"/>
    <w:rsid w:val="00CF6E63"/>
    <w:rsid w:val="00CF748C"/>
    <w:rsid w:val="00D04015"/>
    <w:rsid w:val="00D07299"/>
    <w:rsid w:val="00D1190C"/>
    <w:rsid w:val="00D136C3"/>
    <w:rsid w:val="00D22857"/>
    <w:rsid w:val="00D2606B"/>
    <w:rsid w:val="00D265B1"/>
    <w:rsid w:val="00D26B08"/>
    <w:rsid w:val="00D319E8"/>
    <w:rsid w:val="00D37546"/>
    <w:rsid w:val="00D376E5"/>
    <w:rsid w:val="00D400FC"/>
    <w:rsid w:val="00D45396"/>
    <w:rsid w:val="00D461DA"/>
    <w:rsid w:val="00D46620"/>
    <w:rsid w:val="00D62921"/>
    <w:rsid w:val="00D62DBB"/>
    <w:rsid w:val="00D71589"/>
    <w:rsid w:val="00D730F5"/>
    <w:rsid w:val="00D76F9C"/>
    <w:rsid w:val="00D854DB"/>
    <w:rsid w:val="00D8596F"/>
    <w:rsid w:val="00D92066"/>
    <w:rsid w:val="00D9415C"/>
    <w:rsid w:val="00DA084A"/>
    <w:rsid w:val="00DA0B6F"/>
    <w:rsid w:val="00DA589D"/>
    <w:rsid w:val="00DC3868"/>
    <w:rsid w:val="00DC780A"/>
    <w:rsid w:val="00DD07D4"/>
    <w:rsid w:val="00DD155E"/>
    <w:rsid w:val="00DD1D69"/>
    <w:rsid w:val="00DD70AF"/>
    <w:rsid w:val="00DE473C"/>
    <w:rsid w:val="00DE52FA"/>
    <w:rsid w:val="00DE6426"/>
    <w:rsid w:val="00DF3D98"/>
    <w:rsid w:val="00DF4862"/>
    <w:rsid w:val="00E023BA"/>
    <w:rsid w:val="00E12235"/>
    <w:rsid w:val="00E1247A"/>
    <w:rsid w:val="00E13A7B"/>
    <w:rsid w:val="00E17A19"/>
    <w:rsid w:val="00E2079C"/>
    <w:rsid w:val="00E25197"/>
    <w:rsid w:val="00E3102B"/>
    <w:rsid w:val="00E31E64"/>
    <w:rsid w:val="00E42B24"/>
    <w:rsid w:val="00E51AB4"/>
    <w:rsid w:val="00E54F3D"/>
    <w:rsid w:val="00E60072"/>
    <w:rsid w:val="00E61676"/>
    <w:rsid w:val="00E639BC"/>
    <w:rsid w:val="00E6431A"/>
    <w:rsid w:val="00E6518D"/>
    <w:rsid w:val="00E661B0"/>
    <w:rsid w:val="00E70159"/>
    <w:rsid w:val="00E85762"/>
    <w:rsid w:val="00E860B3"/>
    <w:rsid w:val="00E86C65"/>
    <w:rsid w:val="00E90FF5"/>
    <w:rsid w:val="00E940B6"/>
    <w:rsid w:val="00E94FA7"/>
    <w:rsid w:val="00EA03FE"/>
    <w:rsid w:val="00EA34A0"/>
    <w:rsid w:val="00EA5274"/>
    <w:rsid w:val="00EA5722"/>
    <w:rsid w:val="00EA65BA"/>
    <w:rsid w:val="00EB1FFA"/>
    <w:rsid w:val="00EB3DD7"/>
    <w:rsid w:val="00EB7EA2"/>
    <w:rsid w:val="00EC37BC"/>
    <w:rsid w:val="00EC54CE"/>
    <w:rsid w:val="00EC6451"/>
    <w:rsid w:val="00EC6604"/>
    <w:rsid w:val="00ED359E"/>
    <w:rsid w:val="00EE028E"/>
    <w:rsid w:val="00EE0875"/>
    <w:rsid w:val="00EE2BB8"/>
    <w:rsid w:val="00EE4B6A"/>
    <w:rsid w:val="00EE75A6"/>
    <w:rsid w:val="00EF60A0"/>
    <w:rsid w:val="00EF7BB0"/>
    <w:rsid w:val="00F066D4"/>
    <w:rsid w:val="00F148E3"/>
    <w:rsid w:val="00F17E5C"/>
    <w:rsid w:val="00F213AA"/>
    <w:rsid w:val="00F35625"/>
    <w:rsid w:val="00F36B59"/>
    <w:rsid w:val="00F470F5"/>
    <w:rsid w:val="00F51AAE"/>
    <w:rsid w:val="00F61FB6"/>
    <w:rsid w:val="00F64509"/>
    <w:rsid w:val="00F82C50"/>
    <w:rsid w:val="00F830C9"/>
    <w:rsid w:val="00F848DC"/>
    <w:rsid w:val="00FA06CA"/>
    <w:rsid w:val="00FA3628"/>
    <w:rsid w:val="00FA5CE6"/>
    <w:rsid w:val="00FA644D"/>
    <w:rsid w:val="00FA6949"/>
    <w:rsid w:val="00FB1C77"/>
    <w:rsid w:val="00FC21F9"/>
    <w:rsid w:val="00FE19CC"/>
    <w:rsid w:val="00FE4D10"/>
    <w:rsid w:val="00FE4FA3"/>
    <w:rsid w:val="00FF2871"/>
    <w:rsid w:val="00FF67AE"/>
    <w:rsid w:val="01992A3B"/>
    <w:rsid w:val="01C4A9C4"/>
    <w:rsid w:val="01D07228"/>
    <w:rsid w:val="01F746CD"/>
    <w:rsid w:val="0203C89E"/>
    <w:rsid w:val="02CEF145"/>
    <w:rsid w:val="032702E1"/>
    <w:rsid w:val="03AEDB98"/>
    <w:rsid w:val="0513C8B3"/>
    <w:rsid w:val="05372593"/>
    <w:rsid w:val="06961E61"/>
    <w:rsid w:val="06B1924D"/>
    <w:rsid w:val="07141154"/>
    <w:rsid w:val="07729547"/>
    <w:rsid w:val="07E60767"/>
    <w:rsid w:val="08AB1C58"/>
    <w:rsid w:val="09054A2D"/>
    <w:rsid w:val="09308147"/>
    <w:rsid w:val="0978BC4D"/>
    <w:rsid w:val="0991F997"/>
    <w:rsid w:val="09A2DA5F"/>
    <w:rsid w:val="0A25D7D1"/>
    <w:rsid w:val="0A2DF72D"/>
    <w:rsid w:val="0B77A32D"/>
    <w:rsid w:val="0C0607A9"/>
    <w:rsid w:val="0C18333E"/>
    <w:rsid w:val="0C28CD11"/>
    <w:rsid w:val="0CA24966"/>
    <w:rsid w:val="0CD25BC5"/>
    <w:rsid w:val="0CF4BC86"/>
    <w:rsid w:val="0DD0CDCA"/>
    <w:rsid w:val="0DF67639"/>
    <w:rsid w:val="0DF88B60"/>
    <w:rsid w:val="0EAB03B9"/>
    <w:rsid w:val="0ED2D737"/>
    <w:rsid w:val="0EE4120E"/>
    <w:rsid w:val="0EEA392C"/>
    <w:rsid w:val="0FD09BDC"/>
    <w:rsid w:val="1023898B"/>
    <w:rsid w:val="10362E76"/>
    <w:rsid w:val="109ADAD1"/>
    <w:rsid w:val="10ABE3D2"/>
    <w:rsid w:val="110644D6"/>
    <w:rsid w:val="1145461F"/>
    <w:rsid w:val="11508CA9"/>
    <w:rsid w:val="11576828"/>
    <w:rsid w:val="11CE69B4"/>
    <w:rsid w:val="129D3899"/>
    <w:rsid w:val="12E73D9E"/>
    <w:rsid w:val="12F714F5"/>
    <w:rsid w:val="135C593D"/>
    <w:rsid w:val="13A722BB"/>
    <w:rsid w:val="13E83F59"/>
    <w:rsid w:val="14ABDCA1"/>
    <w:rsid w:val="1598E1F9"/>
    <w:rsid w:val="15A7D7A6"/>
    <w:rsid w:val="15DDA999"/>
    <w:rsid w:val="16008BFF"/>
    <w:rsid w:val="168751B4"/>
    <w:rsid w:val="17DA94B9"/>
    <w:rsid w:val="18951686"/>
    <w:rsid w:val="19007F32"/>
    <w:rsid w:val="19073330"/>
    <w:rsid w:val="1A4FD0C0"/>
    <w:rsid w:val="1A6D1C6A"/>
    <w:rsid w:val="1AEA3027"/>
    <w:rsid w:val="1AED743E"/>
    <w:rsid w:val="1B36AEFA"/>
    <w:rsid w:val="1BF0DE71"/>
    <w:rsid w:val="1C41A62C"/>
    <w:rsid w:val="1C8DBB3D"/>
    <w:rsid w:val="1CA9A526"/>
    <w:rsid w:val="1CFB8921"/>
    <w:rsid w:val="1D1FD055"/>
    <w:rsid w:val="1D5B0B78"/>
    <w:rsid w:val="1DA0C9F6"/>
    <w:rsid w:val="1F422BBC"/>
    <w:rsid w:val="1F71B9EF"/>
    <w:rsid w:val="1FB4B7A5"/>
    <w:rsid w:val="1FCAEAAA"/>
    <w:rsid w:val="205DC22D"/>
    <w:rsid w:val="20ABA1C6"/>
    <w:rsid w:val="2178C02B"/>
    <w:rsid w:val="21CE28A3"/>
    <w:rsid w:val="2258ACFE"/>
    <w:rsid w:val="23E2793A"/>
    <w:rsid w:val="240B47DC"/>
    <w:rsid w:val="2414A0C0"/>
    <w:rsid w:val="2468A777"/>
    <w:rsid w:val="24DBFDA9"/>
    <w:rsid w:val="24E57C0C"/>
    <w:rsid w:val="24EB0D71"/>
    <w:rsid w:val="2508591B"/>
    <w:rsid w:val="25AD19E1"/>
    <w:rsid w:val="25C01861"/>
    <w:rsid w:val="262BE6AF"/>
    <w:rsid w:val="262DD13A"/>
    <w:rsid w:val="264623C7"/>
    <w:rsid w:val="268ECA5D"/>
    <w:rsid w:val="26BC9228"/>
    <w:rsid w:val="27080A44"/>
    <w:rsid w:val="271299F6"/>
    <w:rsid w:val="271724A4"/>
    <w:rsid w:val="271939CB"/>
    <w:rsid w:val="27AF262B"/>
    <w:rsid w:val="27BC7952"/>
    <w:rsid w:val="27C9AF4E"/>
    <w:rsid w:val="2866759A"/>
    <w:rsid w:val="28969AE2"/>
    <w:rsid w:val="28D49FA6"/>
    <w:rsid w:val="2997428E"/>
    <w:rsid w:val="29C1411B"/>
    <w:rsid w:val="2A4FF456"/>
    <w:rsid w:val="2A6F42D6"/>
    <w:rsid w:val="2B6F4837"/>
    <w:rsid w:val="2BFEE2DF"/>
    <w:rsid w:val="2C02470E"/>
    <w:rsid w:val="2C82974E"/>
    <w:rsid w:val="2C9A888F"/>
    <w:rsid w:val="2D46ED7B"/>
    <w:rsid w:val="2D716213"/>
    <w:rsid w:val="2D8FE745"/>
    <w:rsid w:val="2E25581B"/>
    <w:rsid w:val="2F0B2751"/>
    <w:rsid w:val="2F1DD414"/>
    <w:rsid w:val="2FDD1360"/>
    <w:rsid w:val="3052BC4D"/>
    <w:rsid w:val="30DEE901"/>
    <w:rsid w:val="3208F603"/>
    <w:rsid w:val="3215DC7B"/>
    <w:rsid w:val="32172854"/>
    <w:rsid w:val="3260FA88"/>
    <w:rsid w:val="328663AB"/>
    <w:rsid w:val="33018012"/>
    <w:rsid w:val="33EDBB21"/>
    <w:rsid w:val="351878FD"/>
    <w:rsid w:val="35468CD1"/>
    <w:rsid w:val="35BA7980"/>
    <w:rsid w:val="360C5623"/>
    <w:rsid w:val="3623B818"/>
    <w:rsid w:val="3636B85C"/>
    <w:rsid w:val="3773EFDD"/>
    <w:rsid w:val="3841464E"/>
    <w:rsid w:val="38DB0807"/>
    <w:rsid w:val="39BA12A0"/>
    <w:rsid w:val="39D967BB"/>
    <w:rsid w:val="3A92E2D1"/>
    <w:rsid w:val="3AFEFFDE"/>
    <w:rsid w:val="3B22F7CD"/>
    <w:rsid w:val="3BA4937E"/>
    <w:rsid w:val="3BB33E9F"/>
    <w:rsid w:val="3BCFA77A"/>
    <w:rsid w:val="3C8ADA40"/>
    <w:rsid w:val="3CA23B3A"/>
    <w:rsid w:val="3CE2250E"/>
    <w:rsid w:val="3D05D444"/>
    <w:rsid w:val="3DA222A7"/>
    <w:rsid w:val="3DC42A9F"/>
    <w:rsid w:val="3E9E608E"/>
    <w:rsid w:val="3F785CEC"/>
    <w:rsid w:val="3FDFD144"/>
    <w:rsid w:val="405B45D7"/>
    <w:rsid w:val="40E23E5D"/>
    <w:rsid w:val="417418C6"/>
    <w:rsid w:val="42632542"/>
    <w:rsid w:val="42EBD54A"/>
    <w:rsid w:val="42F03600"/>
    <w:rsid w:val="43023B20"/>
    <w:rsid w:val="432681CE"/>
    <w:rsid w:val="43271946"/>
    <w:rsid w:val="43481846"/>
    <w:rsid w:val="437644B8"/>
    <w:rsid w:val="43C1949B"/>
    <w:rsid w:val="43E39351"/>
    <w:rsid w:val="43EF3F7D"/>
    <w:rsid w:val="44958683"/>
    <w:rsid w:val="44F6401D"/>
    <w:rsid w:val="452B5CFB"/>
    <w:rsid w:val="456DD685"/>
    <w:rsid w:val="45FEB4CF"/>
    <w:rsid w:val="46035D43"/>
    <w:rsid w:val="4650D676"/>
    <w:rsid w:val="46E6E17E"/>
    <w:rsid w:val="4714DB1F"/>
    <w:rsid w:val="48C7A8CE"/>
    <w:rsid w:val="49122E68"/>
    <w:rsid w:val="491F06CA"/>
    <w:rsid w:val="49254085"/>
    <w:rsid w:val="492FEE6E"/>
    <w:rsid w:val="495591C0"/>
    <w:rsid w:val="49861C12"/>
    <w:rsid w:val="498CD9AD"/>
    <w:rsid w:val="4A5ABFA1"/>
    <w:rsid w:val="4B013C32"/>
    <w:rsid w:val="4B281296"/>
    <w:rsid w:val="4B312F0C"/>
    <w:rsid w:val="4CAE1594"/>
    <w:rsid w:val="4CD79897"/>
    <w:rsid w:val="4D068805"/>
    <w:rsid w:val="4D233133"/>
    <w:rsid w:val="4D373929"/>
    <w:rsid w:val="4DC08F8F"/>
    <w:rsid w:val="4DE3C342"/>
    <w:rsid w:val="4E5F187A"/>
    <w:rsid w:val="4E7ED002"/>
    <w:rsid w:val="4EDA2CC7"/>
    <w:rsid w:val="4F81A2BD"/>
    <w:rsid w:val="4FAA3F89"/>
    <w:rsid w:val="50479DE5"/>
    <w:rsid w:val="5116B488"/>
    <w:rsid w:val="51EA5EB2"/>
    <w:rsid w:val="523ACD3D"/>
    <w:rsid w:val="52992AB6"/>
    <w:rsid w:val="535DBA80"/>
    <w:rsid w:val="539EF2C9"/>
    <w:rsid w:val="539F249F"/>
    <w:rsid w:val="53EC6DBB"/>
    <w:rsid w:val="546423A8"/>
    <w:rsid w:val="55B3108F"/>
    <w:rsid w:val="55D15BE3"/>
    <w:rsid w:val="56A1110B"/>
    <w:rsid w:val="56A6A0B1"/>
    <w:rsid w:val="577E3C52"/>
    <w:rsid w:val="57EB3884"/>
    <w:rsid w:val="5873F2A1"/>
    <w:rsid w:val="58AFD03D"/>
    <w:rsid w:val="58BF317E"/>
    <w:rsid w:val="59209878"/>
    <w:rsid w:val="596CE47A"/>
    <w:rsid w:val="59ED513B"/>
    <w:rsid w:val="5A054AA8"/>
    <w:rsid w:val="5A3FB9C3"/>
    <w:rsid w:val="5A405E9D"/>
    <w:rsid w:val="5A70817E"/>
    <w:rsid w:val="5B18C0C2"/>
    <w:rsid w:val="5B97CCBD"/>
    <w:rsid w:val="5C1358DB"/>
    <w:rsid w:val="5CABA879"/>
    <w:rsid w:val="5CBDFC58"/>
    <w:rsid w:val="5D0CA9D1"/>
    <w:rsid w:val="5D346767"/>
    <w:rsid w:val="5DA757F7"/>
    <w:rsid w:val="5DBCF384"/>
    <w:rsid w:val="5E3EC206"/>
    <w:rsid w:val="5E6028D1"/>
    <w:rsid w:val="5EBA696A"/>
    <w:rsid w:val="5EF773CE"/>
    <w:rsid w:val="5FB0576C"/>
    <w:rsid w:val="60BB4983"/>
    <w:rsid w:val="60F6F226"/>
    <w:rsid w:val="61333241"/>
    <w:rsid w:val="616ABDDC"/>
    <w:rsid w:val="61E50F8B"/>
    <w:rsid w:val="62093950"/>
    <w:rsid w:val="6224FBFB"/>
    <w:rsid w:val="62A3FD5E"/>
    <w:rsid w:val="62E760B6"/>
    <w:rsid w:val="63E73E19"/>
    <w:rsid w:val="6417959A"/>
    <w:rsid w:val="64647914"/>
    <w:rsid w:val="64BEEE14"/>
    <w:rsid w:val="650B25BC"/>
    <w:rsid w:val="6537CC8E"/>
    <w:rsid w:val="660CFC58"/>
    <w:rsid w:val="67D2CB46"/>
    <w:rsid w:val="6874BC2E"/>
    <w:rsid w:val="69429A44"/>
    <w:rsid w:val="6950335E"/>
    <w:rsid w:val="6A1252F7"/>
    <w:rsid w:val="6A857658"/>
    <w:rsid w:val="6A9B11E5"/>
    <w:rsid w:val="6AAB836E"/>
    <w:rsid w:val="6B00219D"/>
    <w:rsid w:val="6BA603FC"/>
    <w:rsid w:val="6BC3BEE5"/>
    <w:rsid w:val="6BD695A6"/>
    <w:rsid w:val="6C0C1DFC"/>
    <w:rsid w:val="6C663DA8"/>
    <w:rsid w:val="6C7DBB8B"/>
    <w:rsid w:val="6CBF969C"/>
    <w:rsid w:val="6D5DDEC6"/>
    <w:rsid w:val="6D6A8E12"/>
    <w:rsid w:val="6D74EE65"/>
    <w:rsid w:val="6DFE11FA"/>
    <w:rsid w:val="6E02A581"/>
    <w:rsid w:val="6E951762"/>
    <w:rsid w:val="6F952796"/>
    <w:rsid w:val="6FAF362A"/>
    <w:rsid w:val="6FCA11A3"/>
    <w:rsid w:val="6FCD06FB"/>
    <w:rsid w:val="7029AE9E"/>
    <w:rsid w:val="7081947B"/>
    <w:rsid w:val="70ABF7AF"/>
    <w:rsid w:val="71250F5D"/>
    <w:rsid w:val="714B068B"/>
    <w:rsid w:val="714F1787"/>
    <w:rsid w:val="7167759B"/>
    <w:rsid w:val="71A9AA03"/>
    <w:rsid w:val="71E7B086"/>
    <w:rsid w:val="7214AE08"/>
    <w:rsid w:val="73BE9212"/>
    <w:rsid w:val="74004153"/>
    <w:rsid w:val="74A9C95F"/>
    <w:rsid w:val="74E5D3B4"/>
    <w:rsid w:val="7665EC02"/>
    <w:rsid w:val="7788400E"/>
    <w:rsid w:val="78AF1C0E"/>
    <w:rsid w:val="7933000D"/>
    <w:rsid w:val="79351970"/>
    <w:rsid w:val="7986C247"/>
    <w:rsid w:val="79F47A30"/>
    <w:rsid w:val="7A295CF8"/>
    <w:rsid w:val="7A6E53E7"/>
    <w:rsid w:val="7ADC6231"/>
    <w:rsid w:val="7B14F564"/>
    <w:rsid w:val="7BEA2167"/>
    <w:rsid w:val="7C16559B"/>
    <w:rsid w:val="7C4E7187"/>
    <w:rsid w:val="7C558854"/>
    <w:rsid w:val="7C78D4A2"/>
    <w:rsid w:val="7C99B7B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BC440"/>
  <w15:chartTrackingRefBased/>
  <w15:docId w15:val="{48AEEEA0-70AF-4807-AF01-151A27207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D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1F6C45"/>
    <w:rPr>
      <w:sz w:val="16"/>
      <w:szCs w:val="16"/>
    </w:rPr>
  </w:style>
  <w:style w:type="paragraph" w:styleId="CommentText">
    <w:name w:val="annotation text"/>
    <w:basedOn w:val="Normal"/>
    <w:link w:val="CommentTextChar"/>
    <w:uiPriority w:val="99"/>
    <w:unhideWhenUsed/>
    <w:rsid w:val="001F6C45"/>
    <w:pPr>
      <w:spacing w:line="240" w:lineRule="auto"/>
    </w:pPr>
    <w:rPr>
      <w:sz w:val="20"/>
      <w:szCs w:val="20"/>
    </w:rPr>
  </w:style>
  <w:style w:type="character" w:customStyle="1" w:styleId="CommentTextChar">
    <w:name w:val="Comment Text Char"/>
    <w:basedOn w:val="DefaultParagraphFont"/>
    <w:link w:val="CommentText"/>
    <w:uiPriority w:val="99"/>
    <w:rsid w:val="001F6C45"/>
    <w:rPr>
      <w:sz w:val="20"/>
      <w:szCs w:val="20"/>
    </w:rPr>
  </w:style>
  <w:style w:type="paragraph" w:styleId="CommentSubject">
    <w:name w:val="annotation subject"/>
    <w:basedOn w:val="CommentText"/>
    <w:next w:val="CommentText"/>
    <w:link w:val="CommentSubjectChar"/>
    <w:uiPriority w:val="99"/>
    <w:semiHidden/>
    <w:unhideWhenUsed/>
    <w:rsid w:val="00746A77"/>
    <w:rPr>
      <w:b/>
      <w:bCs/>
    </w:rPr>
  </w:style>
  <w:style w:type="character" w:customStyle="1" w:styleId="CommentSubjectChar">
    <w:name w:val="Comment Subject Char"/>
    <w:basedOn w:val="CommentTextChar"/>
    <w:link w:val="CommentSubject"/>
    <w:uiPriority w:val="99"/>
    <w:semiHidden/>
    <w:rsid w:val="00746A77"/>
    <w:rPr>
      <w:b/>
      <w:bCs/>
      <w:sz w:val="20"/>
      <w:szCs w:val="20"/>
    </w:rPr>
  </w:style>
  <w:style w:type="character" w:styleId="Mention">
    <w:name w:val="Mention"/>
    <w:basedOn w:val="DefaultParagraphFont"/>
    <w:uiPriority w:val="99"/>
    <w:unhideWhenUsed/>
    <w:rsid w:val="003D3E5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d16dd64-bf77-44fd-b89b-c8fcbfc0eb14" xsi:nil="true"/>
    <lcf76f155ced4ddcb4097134ff3c332f xmlns="6c3d5745-5daf-4b12-9a28-f0c52859f30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4DEBE53E36E3F4E9B41BED477DB5C37" ma:contentTypeVersion="15" ma:contentTypeDescription="Opret et nyt dokument." ma:contentTypeScope="" ma:versionID="76b4afca8773911ab4cabf0754e39414">
  <xsd:schema xmlns:xsd="http://www.w3.org/2001/XMLSchema" xmlns:xs="http://www.w3.org/2001/XMLSchema" xmlns:p="http://schemas.microsoft.com/office/2006/metadata/properties" xmlns:ns2="6c3d5745-5daf-4b12-9a28-f0c52859f30f" xmlns:ns3="fd16dd64-bf77-44fd-b89b-c8fcbfc0eb14" targetNamespace="http://schemas.microsoft.com/office/2006/metadata/properties" ma:root="true" ma:fieldsID="262744165cd505d8f8a4c86c31100bfe" ns2:_="" ns3:_="">
    <xsd:import namespace="6c3d5745-5daf-4b12-9a28-f0c52859f30f"/>
    <xsd:import namespace="fd16dd64-bf77-44fd-b89b-c8fcbfc0eb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745-5daf-4b12-9a28-f0c52859f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a6bba7c3-5107-49f1-abb3-1b46ebc15f7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16dd64-bf77-44fd-b89b-c8fcbfc0eb14"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14" nillable="true" ma:displayName="Taxonomy Catch All Column" ma:hidden="true" ma:list="{7383ed3c-9984-465d-998b-89aeb3544391}" ma:internalName="TaxCatchAll" ma:showField="CatchAllData" ma:web="fd16dd64-bf77-44fd-b89b-c8fcbfc0eb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FE9187-D948-4C5F-8DD9-8528BC53B5B9}">
  <ds:schemaRefs>
    <ds:schemaRef ds:uri="http://schemas.microsoft.com/sharepoint/v3/contenttype/forms"/>
  </ds:schemaRefs>
</ds:datastoreItem>
</file>

<file path=customXml/itemProps2.xml><?xml version="1.0" encoding="utf-8"?>
<ds:datastoreItem xmlns:ds="http://schemas.openxmlformats.org/officeDocument/2006/customXml" ds:itemID="{595EF251-B0B2-4C11-9A70-1435710ADF63}">
  <ds:schemaRefs>
    <ds:schemaRef ds:uri="http://schemas.openxmlformats.org/officeDocument/2006/bibliography"/>
  </ds:schemaRefs>
</ds:datastoreItem>
</file>

<file path=customXml/itemProps3.xml><?xml version="1.0" encoding="utf-8"?>
<ds:datastoreItem xmlns:ds="http://schemas.openxmlformats.org/officeDocument/2006/customXml" ds:itemID="{03527830-1DE9-445B-A176-B2D642F74460}">
  <ds:schemaRefs>
    <ds:schemaRef ds:uri="http://purl.org/dc/terms/"/>
    <ds:schemaRef ds:uri="http://schemas.microsoft.com/office/infopath/2007/PartnerControls"/>
    <ds:schemaRef ds:uri="http://www.w3.org/XML/1998/namespace"/>
    <ds:schemaRef ds:uri="http://purl.org/dc/elements/1.1/"/>
    <ds:schemaRef ds:uri="fd16dd64-bf77-44fd-b89b-c8fcbfc0eb14"/>
    <ds:schemaRef ds:uri="http://schemas.openxmlformats.org/package/2006/metadata/core-properties"/>
    <ds:schemaRef ds:uri="http://schemas.microsoft.com/office/2006/documentManagement/types"/>
    <ds:schemaRef ds:uri="6c3d5745-5daf-4b12-9a28-f0c52859f30f"/>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140656A3-1FA0-4917-8CFF-00767CAE3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745-5daf-4b12-9a28-f0c52859f30f"/>
    <ds:schemaRef ds:uri="fd16dd64-bf77-44fd-b89b-c8fcbfc0e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1850</Words>
  <Characters>11287</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 Nürnberg Bertelsen</dc:creator>
  <cp:keywords/>
  <dc:description/>
  <cp:lastModifiedBy>Louise Piel McKay</cp:lastModifiedBy>
  <cp:revision>2</cp:revision>
  <dcterms:created xsi:type="dcterms:W3CDTF">2023-09-25T15:56:00Z</dcterms:created>
  <dcterms:modified xsi:type="dcterms:W3CDTF">2023-09-25T15:56:00Z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0x01010024DEBE53E36E3F4E9B41BED477DB5C37</vt:lpwstr>
  </property>
  <property fmtid="{D5CDD505-2E9C-101B-9397-08002B2CF9AE}" pid="3" name="MediaServiceImageTags">
    <vt:lpwstr/>
  </property>
</Properties>
</file>