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4EC810" w14:textId="1BAAF16A" w:rsidR="003634F5" w:rsidRPr="003634F5" w:rsidRDefault="003634F5" w:rsidP="003634F5">
      <w:pPr>
        <w:pStyle w:val="Overskrift1"/>
        <w:jc w:val="right"/>
        <w:rPr>
          <w:rFonts w:ascii="Noto Sans" w:hAnsi="Noto Sans" w:cs="Noto Sans"/>
          <w:sz w:val="24"/>
          <w:szCs w:val="24"/>
        </w:rPr>
      </w:pPr>
      <w:bookmarkStart w:id="0" w:name="_Toc57974843"/>
      <w:r w:rsidRPr="00590BD3">
        <w:rPr>
          <w:rFonts w:ascii="Noto Sans" w:hAnsi="Noto Sans" w:cs="Noto Sans"/>
          <w:bCs/>
          <w:sz w:val="20"/>
          <w:szCs w:val="20"/>
        </w:rPr>
        <w:t>Annex 1</w:t>
      </w:r>
      <w:r w:rsidR="00590BD3" w:rsidRPr="00590BD3">
        <w:rPr>
          <w:rFonts w:ascii="Noto Sans" w:hAnsi="Noto Sans" w:cs="Noto Sans"/>
          <w:bCs/>
          <w:sz w:val="20"/>
          <w:szCs w:val="20"/>
        </w:rPr>
        <w:t xml:space="preserve"> </w:t>
      </w:r>
      <w:r w:rsidR="006774CD">
        <w:rPr>
          <w:rFonts w:ascii="Noto Sans" w:hAnsi="Noto Sans" w:cs="Noto Sans"/>
          <w:bCs/>
          <w:sz w:val="20"/>
          <w:szCs w:val="20"/>
        </w:rPr>
        <w:t>–</w:t>
      </w:r>
      <w:r w:rsidR="00590BD3" w:rsidRPr="00590BD3">
        <w:rPr>
          <w:rFonts w:ascii="Noto Sans" w:hAnsi="Noto Sans" w:cs="Noto Sans"/>
          <w:sz w:val="20"/>
          <w:szCs w:val="20"/>
        </w:rPr>
        <w:t xml:space="preserve"> </w:t>
      </w:r>
      <w:proofErr w:type="spellStart"/>
      <w:r w:rsidR="006774CD">
        <w:rPr>
          <w:rFonts w:ascii="Noto Sans" w:hAnsi="Noto Sans" w:cs="Noto Sans"/>
          <w:sz w:val="20"/>
          <w:szCs w:val="20"/>
        </w:rPr>
        <w:t>EoI</w:t>
      </w:r>
      <w:proofErr w:type="spellEnd"/>
      <w:r w:rsidR="006774CD">
        <w:rPr>
          <w:rFonts w:ascii="Noto Sans" w:hAnsi="Noto Sans" w:cs="Noto Sans"/>
          <w:sz w:val="20"/>
          <w:szCs w:val="20"/>
        </w:rPr>
        <w:t xml:space="preserve"> Application Form</w:t>
      </w:r>
    </w:p>
    <w:p w14:paraId="08325DCA" w14:textId="77777777" w:rsidR="008E366A" w:rsidRDefault="00EF4E8E" w:rsidP="00EF4E8E">
      <w:pPr>
        <w:pStyle w:val="Overskrift1"/>
        <w:rPr>
          <w:rFonts w:ascii="Diplomacy Office Bold" w:hAnsi="Diplomacy Office Bold"/>
          <w:sz w:val="32"/>
          <w:szCs w:val="32"/>
        </w:rPr>
      </w:pPr>
      <w:r w:rsidRPr="003634F5">
        <w:rPr>
          <w:rFonts w:ascii="Diplomacy Office Bold" w:hAnsi="Diplomacy Office Bold"/>
          <w:sz w:val="32"/>
          <w:szCs w:val="32"/>
        </w:rPr>
        <w:t xml:space="preserve">Strategic Partnership with </w:t>
      </w:r>
    </w:p>
    <w:p w14:paraId="43C18268" w14:textId="77777777" w:rsidR="008E366A" w:rsidRDefault="00EF4E8E" w:rsidP="00EF4E8E">
      <w:pPr>
        <w:pStyle w:val="Overskrift1"/>
        <w:rPr>
          <w:rFonts w:ascii="Diplomacy Office Bold" w:hAnsi="Diplomacy Office Bold"/>
          <w:sz w:val="32"/>
          <w:szCs w:val="32"/>
        </w:rPr>
      </w:pPr>
      <w:proofErr w:type="gramStart"/>
      <w:r w:rsidRPr="003634F5">
        <w:rPr>
          <w:rFonts w:ascii="Diplomacy Office Bold" w:hAnsi="Diplomacy Office Bold"/>
          <w:sz w:val="32"/>
          <w:szCs w:val="32"/>
        </w:rPr>
        <w:t>the</w:t>
      </w:r>
      <w:proofErr w:type="gramEnd"/>
      <w:r w:rsidRPr="003634F5">
        <w:rPr>
          <w:rFonts w:ascii="Diplomacy Office Bold" w:hAnsi="Diplomacy Office Bold"/>
          <w:sz w:val="32"/>
          <w:szCs w:val="32"/>
        </w:rPr>
        <w:t xml:space="preserve"> Ministry of Foreign Affairs of Denmark</w:t>
      </w:r>
      <w:bookmarkEnd w:id="0"/>
      <w:r w:rsidRPr="003634F5">
        <w:rPr>
          <w:rFonts w:ascii="Diplomacy Office Bold" w:hAnsi="Diplomacy Office Bold"/>
          <w:sz w:val="32"/>
          <w:szCs w:val="32"/>
        </w:rPr>
        <w:t xml:space="preserve"> </w:t>
      </w:r>
    </w:p>
    <w:p w14:paraId="125A9834" w14:textId="3C166F88" w:rsidR="00EF4E8E" w:rsidRPr="003634F5" w:rsidRDefault="008E366A" w:rsidP="00EF4E8E">
      <w:pPr>
        <w:pStyle w:val="Overskrift1"/>
        <w:rPr>
          <w:rFonts w:ascii="Diplomacy Office Bold" w:hAnsi="Diplomacy Office Bold"/>
          <w:sz w:val="32"/>
          <w:szCs w:val="32"/>
        </w:rPr>
      </w:pPr>
      <w:r>
        <w:rPr>
          <w:rFonts w:ascii="Diplomacy Office Bold" w:hAnsi="Diplomacy Office Bold"/>
          <w:sz w:val="32"/>
          <w:szCs w:val="32"/>
        </w:rPr>
        <w:t>2022-2025</w:t>
      </w:r>
    </w:p>
    <w:p w14:paraId="2DF658B4" w14:textId="6C1FFE6D" w:rsidR="00EF4E8E" w:rsidRDefault="00EF4E8E" w:rsidP="00EF4E8E">
      <w:pPr>
        <w:pStyle w:val="NormalWeb"/>
        <w:spacing w:before="0" w:beforeAutospacing="0" w:after="0" w:afterAutospacing="0"/>
        <w:jc w:val="center"/>
        <w:rPr>
          <w:rFonts w:ascii="Diplomacy Office Bold" w:hAnsi="Diplomacy Office Bold" w:cs="Arial"/>
          <w:b/>
          <w:bCs/>
          <w:lang w:val="en-GB"/>
        </w:rPr>
      </w:pPr>
    </w:p>
    <w:p w14:paraId="22708C5E" w14:textId="77777777" w:rsidR="008E366A" w:rsidRPr="00B52C4F" w:rsidRDefault="008E366A" w:rsidP="00EF4E8E">
      <w:pPr>
        <w:pStyle w:val="NormalWeb"/>
        <w:spacing w:before="0" w:beforeAutospacing="0" w:after="0" w:afterAutospacing="0"/>
        <w:jc w:val="center"/>
        <w:rPr>
          <w:rFonts w:ascii="Diplomacy Office Bold" w:hAnsi="Diplomacy Office Bold" w:cs="Arial"/>
          <w:b/>
          <w:bCs/>
          <w:lang w:val="en-GB"/>
        </w:rPr>
      </w:pPr>
    </w:p>
    <w:p w14:paraId="5EB5BEA4" w14:textId="2EA307D5" w:rsidR="00EF4E8E" w:rsidRPr="008E366A" w:rsidRDefault="00EF4E8E" w:rsidP="00EF4E8E">
      <w:pPr>
        <w:pStyle w:val="NormalWeb"/>
        <w:spacing w:before="0" w:beforeAutospacing="0"/>
        <w:jc w:val="center"/>
        <w:rPr>
          <w:rFonts w:ascii="Diplomacy Office Bold" w:hAnsi="Diplomacy Office Bold" w:cs="Arial"/>
          <w:b/>
          <w:bCs/>
          <w:sz w:val="28"/>
          <w:szCs w:val="28"/>
          <w:lang w:val="en-GB"/>
        </w:rPr>
      </w:pPr>
      <w:r w:rsidRPr="008E366A">
        <w:rPr>
          <w:rFonts w:ascii="Diplomacy Office Bold" w:hAnsi="Diplomacy Office Bold" w:cs="Arial"/>
          <w:b/>
          <w:bCs/>
          <w:sz w:val="28"/>
          <w:szCs w:val="28"/>
          <w:lang w:val="en-GB"/>
        </w:rPr>
        <w:t>Expression of Interest – Application form</w:t>
      </w:r>
    </w:p>
    <w:p w14:paraId="7D5F7DD4" w14:textId="6CCE487C" w:rsidR="00EF4E8E" w:rsidRDefault="00EF4E8E" w:rsidP="00EF4E8E">
      <w:pPr>
        <w:pStyle w:val="Overskrift1"/>
        <w:jc w:val="left"/>
      </w:pPr>
      <w:bookmarkStart w:id="1" w:name="_Toc469576901"/>
      <w:bookmarkStart w:id="2" w:name="_Toc473044711"/>
      <w:bookmarkStart w:id="3" w:name="_Toc473712239"/>
      <w:bookmarkStart w:id="4" w:name="_Toc474084557"/>
    </w:p>
    <w:p w14:paraId="40BF9D8E" w14:textId="77777777" w:rsidR="008E366A" w:rsidRPr="008E366A" w:rsidRDefault="008E366A" w:rsidP="008E366A">
      <w:pPr>
        <w:rPr>
          <w:lang w:val="en-GB"/>
        </w:rPr>
      </w:pPr>
    </w:p>
    <w:bookmarkEnd w:id="1"/>
    <w:bookmarkEnd w:id="2"/>
    <w:bookmarkEnd w:id="3"/>
    <w:bookmarkEnd w:id="4"/>
    <w:p w14:paraId="7A0ECEFD" w14:textId="77777777" w:rsidR="00985173" w:rsidRPr="00B52C4F" w:rsidRDefault="00985173" w:rsidP="00985173">
      <w:pPr>
        <w:pStyle w:val="NormalWeb"/>
        <w:spacing w:before="0" w:beforeAutospacing="0" w:after="0" w:afterAutospacing="0"/>
        <w:rPr>
          <w:rFonts w:ascii="Noto Sans" w:hAnsi="Noto Sans" w:cs="Noto Sans"/>
          <w:bCs/>
          <w:sz w:val="26"/>
          <w:szCs w:val="26"/>
          <w:lang w:val="en-GB"/>
        </w:rPr>
      </w:pPr>
      <w:r w:rsidRPr="00B52C4F">
        <w:rPr>
          <w:rFonts w:ascii="Noto Sans" w:hAnsi="Noto Sans" w:cs="Noto Sans"/>
          <w:b/>
          <w:bCs/>
          <w:sz w:val="26"/>
          <w:szCs w:val="26"/>
          <w:lang w:val="en-US"/>
        </w:rPr>
        <w:t>Introduction</w:t>
      </w:r>
    </w:p>
    <w:p w14:paraId="520CA9C3" w14:textId="01CC94D1" w:rsidR="00EF4E8E" w:rsidRPr="003634F5" w:rsidRDefault="00EF4E8E" w:rsidP="00EF4E8E">
      <w:pPr>
        <w:pStyle w:val="NormalWeb"/>
        <w:spacing w:before="0" w:beforeAutospacing="0" w:after="0"/>
        <w:jc w:val="both"/>
        <w:rPr>
          <w:rFonts w:ascii="Noto Sans" w:hAnsi="Noto Sans" w:cs="Noto Sans"/>
          <w:bCs/>
          <w:lang w:val="en-GB"/>
        </w:rPr>
      </w:pPr>
      <w:r w:rsidRPr="00B52C4F">
        <w:rPr>
          <w:rFonts w:ascii="Noto Sans" w:hAnsi="Noto Sans" w:cs="Noto Sans"/>
          <w:bCs/>
          <w:lang w:val="en-GB"/>
        </w:rPr>
        <w:t>Interested CSOs</w:t>
      </w:r>
      <w:r w:rsidR="00517BAF">
        <w:rPr>
          <w:rFonts w:ascii="Noto Sans" w:hAnsi="Noto Sans" w:cs="Noto Sans"/>
          <w:bCs/>
          <w:lang w:val="en-GB"/>
        </w:rPr>
        <w:t>/</w:t>
      </w:r>
      <w:r w:rsidR="00985173" w:rsidRPr="00B52C4F">
        <w:rPr>
          <w:rFonts w:ascii="Noto Sans" w:hAnsi="Noto Sans" w:cs="Noto Sans"/>
          <w:bCs/>
          <w:lang w:val="en-GB"/>
        </w:rPr>
        <w:t>consortia</w:t>
      </w:r>
      <w:r w:rsidRPr="00B52C4F">
        <w:rPr>
          <w:rFonts w:ascii="Noto Sans" w:hAnsi="Noto Sans" w:cs="Noto Sans"/>
          <w:bCs/>
          <w:lang w:val="en-GB"/>
        </w:rPr>
        <w:t xml:space="preserve"> may express th</w:t>
      </w:r>
      <w:r w:rsidR="00B85EAA">
        <w:rPr>
          <w:rFonts w:ascii="Noto Sans" w:hAnsi="Noto Sans" w:cs="Noto Sans"/>
          <w:bCs/>
          <w:lang w:val="en-GB"/>
        </w:rPr>
        <w:t>eir interest in applying for a Strategic P</w:t>
      </w:r>
      <w:r w:rsidRPr="00B52C4F">
        <w:rPr>
          <w:rFonts w:ascii="Noto Sans" w:hAnsi="Noto Sans" w:cs="Noto Sans"/>
          <w:bCs/>
          <w:lang w:val="en-GB"/>
        </w:rPr>
        <w:t>ar</w:t>
      </w:r>
      <w:r w:rsidR="00985173" w:rsidRPr="00B52C4F">
        <w:rPr>
          <w:rFonts w:ascii="Noto Sans" w:hAnsi="Noto Sans" w:cs="Noto Sans"/>
          <w:bCs/>
          <w:lang w:val="en-GB"/>
        </w:rPr>
        <w:t xml:space="preserve">tnership for </w:t>
      </w:r>
      <w:r w:rsidR="00985173" w:rsidRPr="003634F5">
        <w:rPr>
          <w:rFonts w:ascii="Noto Sans" w:hAnsi="Noto Sans" w:cs="Noto Sans"/>
          <w:bCs/>
          <w:lang w:val="en-GB"/>
        </w:rPr>
        <w:t>the period 2022-202</w:t>
      </w:r>
      <w:r w:rsidRPr="003634F5">
        <w:rPr>
          <w:rFonts w:ascii="Noto Sans" w:hAnsi="Noto Sans" w:cs="Noto Sans"/>
          <w:bCs/>
          <w:lang w:val="en-GB"/>
        </w:rPr>
        <w:t>5 with the Ministry of Foreign Affairs of Denmark</w:t>
      </w:r>
      <w:r w:rsidR="00985173" w:rsidRPr="003634F5">
        <w:rPr>
          <w:rFonts w:ascii="Noto Sans" w:hAnsi="Noto Sans" w:cs="Noto Sans"/>
          <w:bCs/>
          <w:lang w:val="en-GB"/>
        </w:rPr>
        <w:t xml:space="preserve"> (MFA)</w:t>
      </w:r>
      <w:r w:rsidRPr="003634F5">
        <w:rPr>
          <w:rFonts w:ascii="Noto Sans" w:hAnsi="Noto Sans" w:cs="Noto Sans"/>
          <w:bCs/>
          <w:lang w:val="en-GB"/>
        </w:rPr>
        <w:t xml:space="preserve"> by submitting this stand</w:t>
      </w:r>
      <w:r w:rsidR="00985173" w:rsidRPr="003634F5">
        <w:rPr>
          <w:rFonts w:ascii="Noto Sans" w:hAnsi="Noto Sans" w:cs="Noto Sans"/>
          <w:bCs/>
          <w:lang w:val="en-GB"/>
        </w:rPr>
        <w:t>ard “Expression of Interest” (</w:t>
      </w:r>
      <w:proofErr w:type="spellStart"/>
      <w:r w:rsidR="00985173" w:rsidRPr="003634F5">
        <w:rPr>
          <w:rFonts w:ascii="Noto Sans" w:hAnsi="Noto Sans" w:cs="Noto Sans"/>
          <w:bCs/>
          <w:lang w:val="en-GB"/>
        </w:rPr>
        <w:t>Eo</w:t>
      </w:r>
      <w:r w:rsidRPr="003634F5">
        <w:rPr>
          <w:rFonts w:ascii="Noto Sans" w:hAnsi="Noto Sans" w:cs="Noto Sans"/>
          <w:bCs/>
          <w:lang w:val="en-GB"/>
        </w:rPr>
        <w:t>I</w:t>
      </w:r>
      <w:proofErr w:type="spellEnd"/>
      <w:r w:rsidRPr="003634F5">
        <w:rPr>
          <w:rFonts w:ascii="Noto Sans" w:hAnsi="Noto Sans" w:cs="Noto Sans"/>
          <w:bCs/>
          <w:lang w:val="en-GB"/>
        </w:rPr>
        <w:t xml:space="preserve">) form together with the requested documentation. </w:t>
      </w:r>
    </w:p>
    <w:p w14:paraId="4AD980BF" w14:textId="32DA4F15" w:rsidR="00EF4E8E" w:rsidRPr="003634F5" w:rsidRDefault="00EF4E8E" w:rsidP="00EF4E8E">
      <w:pPr>
        <w:pStyle w:val="NormalWeb"/>
        <w:spacing w:after="0"/>
        <w:jc w:val="both"/>
        <w:rPr>
          <w:rFonts w:ascii="Noto Sans" w:hAnsi="Noto Sans" w:cs="Noto Sans"/>
          <w:bCs/>
          <w:lang w:val="en-GB"/>
        </w:rPr>
      </w:pPr>
      <w:r w:rsidRPr="003634F5">
        <w:rPr>
          <w:rFonts w:ascii="Noto Sans" w:hAnsi="Noto Sans" w:cs="Noto Sans"/>
          <w:bCs/>
          <w:lang w:val="en-GB"/>
        </w:rPr>
        <w:t xml:space="preserve">Interested </w:t>
      </w:r>
      <w:r w:rsidR="00517BAF">
        <w:rPr>
          <w:rFonts w:ascii="Noto Sans" w:hAnsi="Noto Sans" w:cs="Noto Sans"/>
          <w:bCs/>
          <w:lang w:val="en-GB"/>
        </w:rPr>
        <w:t>CSOs/</w:t>
      </w:r>
      <w:r w:rsidR="00985173" w:rsidRPr="003634F5">
        <w:rPr>
          <w:rFonts w:ascii="Noto Sans" w:hAnsi="Noto Sans" w:cs="Noto Sans"/>
          <w:bCs/>
          <w:lang w:val="en-GB"/>
        </w:rPr>
        <w:t xml:space="preserve">consortia should fill out the </w:t>
      </w:r>
      <w:proofErr w:type="spellStart"/>
      <w:r w:rsidR="00985173" w:rsidRPr="003634F5">
        <w:rPr>
          <w:rFonts w:ascii="Noto Sans" w:hAnsi="Noto Sans" w:cs="Noto Sans"/>
          <w:bCs/>
          <w:lang w:val="en-GB"/>
        </w:rPr>
        <w:t>Eo</w:t>
      </w:r>
      <w:r w:rsidRPr="003634F5">
        <w:rPr>
          <w:rFonts w:ascii="Noto Sans" w:hAnsi="Noto Sans" w:cs="Noto Sans"/>
          <w:bCs/>
          <w:lang w:val="en-GB"/>
        </w:rPr>
        <w:t>I</w:t>
      </w:r>
      <w:proofErr w:type="spellEnd"/>
      <w:r w:rsidRPr="003634F5">
        <w:rPr>
          <w:rFonts w:ascii="Noto Sans" w:hAnsi="Noto Sans" w:cs="Noto Sans"/>
          <w:bCs/>
          <w:lang w:val="en-GB"/>
        </w:rPr>
        <w:t xml:space="preserve"> form and submit it by e-mail</w:t>
      </w:r>
      <w:r w:rsidR="00985173" w:rsidRPr="003634F5">
        <w:rPr>
          <w:rFonts w:ascii="Noto Sans" w:hAnsi="Noto Sans" w:cs="Noto Sans"/>
          <w:bCs/>
          <w:lang w:val="en-GB"/>
        </w:rPr>
        <w:t xml:space="preserve"> to</w:t>
      </w:r>
      <w:r w:rsidRPr="003634F5">
        <w:rPr>
          <w:rFonts w:ascii="Noto Sans" w:hAnsi="Noto Sans" w:cs="Noto Sans"/>
          <w:bCs/>
          <w:lang w:val="en-GB"/>
        </w:rPr>
        <w:t xml:space="preserve"> </w:t>
      </w:r>
      <w:hyperlink r:id="rId8" w:history="1">
        <w:r w:rsidR="00985173" w:rsidRPr="003634F5">
          <w:rPr>
            <w:rStyle w:val="Hyperlink"/>
            <w:rFonts w:ascii="Noto Sans" w:hAnsi="Noto Sans" w:cs="Noto Sans"/>
            <w:bCs/>
            <w:lang w:val="en-GB"/>
          </w:rPr>
          <w:t>hce@um.dk</w:t>
        </w:r>
      </w:hyperlink>
      <w:r w:rsidR="00DD310F" w:rsidRPr="003634F5">
        <w:rPr>
          <w:rStyle w:val="Hyperlink"/>
          <w:rFonts w:ascii="Noto Sans" w:hAnsi="Noto Sans" w:cs="Noto Sans"/>
          <w:bCs/>
          <w:lang w:val="en-GB"/>
        </w:rPr>
        <w:t xml:space="preserve"> </w:t>
      </w:r>
      <w:r w:rsidR="00DD310F" w:rsidRPr="00590BD3">
        <w:rPr>
          <w:rFonts w:ascii="Noto Sans" w:hAnsi="Noto Sans" w:cs="Noto Sans"/>
          <w:lang w:val="en-US"/>
        </w:rPr>
        <w:t xml:space="preserve">with copy to </w:t>
      </w:r>
      <w:hyperlink r:id="rId9" w:history="1">
        <w:r w:rsidR="00DD310F" w:rsidRPr="003634F5">
          <w:rPr>
            <w:rStyle w:val="Hyperlink"/>
            <w:rFonts w:ascii="Noto Sans" w:hAnsi="Noto Sans" w:cs="Noto Sans"/>
            <w:bCs/>
            <w:lang w:val="en-GB"/>
          </w:rPr>
          <w:t>kirsut@um.dk</w:t>
        </w:r>
      </w:hyperlink>
      <w:r w:rsidR="00DD310F" w:rsidRPr="00590BD3">
        <w:rPr>
          <w:rFonts w:ascii="Noto Sans" w:hAnsi="Noto Sans" w:cs="Noto Sans"/>
          <w:lang w:val="en-US"/>
        </w:rPr>
        <w:t xml:space="preserve"> and</w:t>
      </w:r>
      <w:r w:rsidR="00DD310F" w:rsidRPr="003634F5">
        <w:rPr>
          <w:rStyle w:val="Hyperlink"/>
          <w:rFonts w:ascii="Noto Sans" w:hAnsi="Noto Sans" w:cs="Noto Sans"/>
          <w:bCs/>
          <w:lang w:val="en-GB"/>
        </w:rPr>
        <w:t xml:space="preserve"> guntho@um.dk</w:t>
      </w:r>
      <w:r w:rsidR="00985173" w:rsidRPr="003634F5">
        <w:rPr>
          <w:rFonts w:ascii="Noto Sans" w:hAnsi="Noto Sans" w:cs="Noto Sans"/>
          <w:bCs/>
          <w:lang w:val="en-GB"/>
        </w:rPr>
        <w:t xml:space="preserve"> </w:t>
      </w:r>
      <w:r w:rsidRPr="00CA31BD">
        <w:rPr>
          <w:rFonts w:ascii="Noto Sans" w:hAnsi="Noto Sans" w:cs="Noto Sans"/>
          <w:bCs/>
          <w:lang w:val="en-GB"/>
        </w:rPr>
        <w:t xml:space="preserve">no later </w:t>
      </w:r>
      <w:r w:rsidRPr="008469CE">
        <w:rPr>
          <w:rFonts w:ascii="Noto Sans" w:hAnsi="Noto Sans" w:cs="Noto Sans"/>
          <w:bCs/>
          <w:lang w:val="en-GB"/>
        </w:rPr>
        <w:t xml:space="preserve">than </w:t>
      </w:r>
      <w:r w:rsidR="00021B2E">
        <w:rPr>
          <w:rFonts w:ascii="Noto Sans" w:hAnsi="Noto Sans" w:cs="Noto Sans"/>
          <w:b/>
          <w:bCs/>
          <w:lang w:val="en-GB"/>
        </w:rPr>
        <w:t>17</w:t>
      </w:r>
      <w:r w:rsidR="00517BAF" w:rsidRPr="008469CE">
        <w:rPr>
          <w:rFonts w:ascii="Noto Sans" w:hAnsi="Noto Sans" w:cs="Noto Sans"/>
          <w:b/>
          <w:bCs/>
          <w:lang w:val="en-GB"/>
        </w:rPr>
        <w:t xml:space="preserve"> March</w:t>
      </w:r>
      <w:r w:rsidR="00517BAF" w:rsidRPr="008469CE">
        <w:rPr>
          <w:rFonts w:ascii="Noto Sans" w:hAnsi="Noto Sans" w:cs="Noto Sans"/>
          <w:bCs/>
          <w:lang w:val="en-GB"/>
        </w:rPr>
        <w:t xml:space="preserve"> </w:t>
      </w:r>
      <w:r w:rsidR="00457FFE" w:rsidRPr="008469CE">
        <w:rPr>
          <w:rFonts w:ascii="Noto Sans" w:hAnsi="Noto Sans" w:cs="Noto Sans"/>
          <w:b/>
          <w:bCs/>
          <w:lang w:val="en-GB"/>
        </w:rPr>
        <w:t>2021 at 1</w:t>
      </w:r>
      <w:r w:rsidR="00ED2BCA" w:rsidRPr="008469CE">
        <w:rPr>
          <w:rFonts w:ascii="Noto Sans" w:hAnsi="Noto Sans" w:cs="Noto Sans"/>
          <w:b/>
          <w:bCs/>
          <w:lang w:val="en-GB"/>
        </w:rPr>
        <w:t>2pm</w:t>
      </w:r>
      <w:r w:rsidRPr="008469CE">
        <w:rPr>
          <w:rFonts w:ascii="Noto Sans" w:hAnsi="Noto Sans" w:cs="Noto Sans"/>
          <w:b/>
          <w:bCs/>
          <w:lang w:val="en-GB"/>
        </w:rPr>
        <w:t xml:space="preserve"> (CET)</w:t>
      </w:r>
      <w:r w:rsidRPr="008469CE">
        <w:rPr>
          <w:rFonts w:ascii="Noto Sans" w:hAnsi="Noto Sans" w:cs="Noto Sans"/>
          <w:bCs/>
          <w:lang w:val="en-GB"/>
        </w:rPr>
        <w:t>.</w:t>
      </w:r>
      <w:r w:rsidRPr="00CA31BD">
        <w:rPr>
          <w:rFonts w:ascii="Noto Sans" w:hAnsi="Noto Sans" w:cs="Noto Sans"/>
          <w:bCs/>
          <w:lang w:val="en-GB"/>
        </w:rPr>
        <w:t xml:space="preserve"> Please submit the</w:t>
      </w:r>
      <w:r w:rsidR="009A466F" w:rsidRPr="00CA31BD">
        <w:rPr>
          <w:rFonts w:ascii="Noto Sans" w:hAnsi="Noto Sans" w:cs="Noto Sans"/>
          <w:bCs/>
          <w:lang w:val="en-GB"/>
        </w:rPr>
        <w:t xml:space="preserve"> </w:t>
      </w:r>
      <w:proofErr w:type="spellStart"/>
      <w:r w:rsidR="009A466F" w:rsidRPr="00CA31BD">
        <w:rPr>
          <w:rFonts w:ascii="Noto Sans" w:hAnsi="Noto Sans" w:cs="Noto Sans"/>
          <w:bCs/>
          <w:lang w:val="en-GB"/>
        </w:rPr>
        <w:t>EoI</w:t>
      </w:r>
      <w:proofErr w:type="spellEnd"/>
      <w:r w:rsidRPr="00CA31BD">
        <w:rPr>
          <w:rFonts w:ascii="Noto Sans" w:hAnsi="Noto Sans" w:cs="Noto Sans"/>
          <w:bCs/>
          <w:lang w:val="en-GB"/>
        </w:rPr>
        <w:t xml:space="preserve"> as one pdf document if feasible. Do not attach </w:t>
      </w:r>
      <w:r w:rsidR="009A466F" w:rsidRPr="00CA31BD">
        <w:rPr>
          <w:rFonts w:ascii="Noto Sans" w:hAnsi="Noto Sans" w:cs="Noto Sans"/>
          <w:bCs/>
          <w:lang w:val="en-GB"/>
        </w:rPr>
        <w:t>documents, which</w:t>
      </w:r>
      <w:r w:rsidRPr="003634F5">
        <w:rPr>
          <w:rFonts w:ascii="Noto Sans" w:hAnsi="Noto Sans" w:cs="Noto Sans"/>
          <w:bCs/>
          <w:lang w:val="en-GB"/>
        </w:rPr>
        <w:t xml:space="preserve"> </w:t>
      </w:r>
      <w:proofErr w:type="gramStart"/>
      <w:r w:rsidRPr="003634F5">
        <w:rPr>
          <w:rFonts w:ascii="Noto Sans" w:hAnsi="Noto Sans" w:cs="Noto Sans"/>
          <w:bCs/>
          <w:lang w:val="en-GB"/>
        </w:rPr>
        <w:t>have not been requested</w:t>
      </w:r>
      <w:proofErr w:type="gramEnd"/>
      <w:r w:rsidRPr="003634F5">
        <w:rPr>
          <w:rFonts w:ascii="Noto Sans" w:hAnsi="Noto Sans" w:cs="Noto Sans"/>
          <w:bCs/>
          <w:lang w:val="en-GB"/>
        </w:rPr>
        <w:t>.</w:t>
      </w:r>
    </w:p>
    <w:p w14:paraId="152CF03D" w14:textId="4DB342DC" w:rsidR="00EF4E8E" w:rsidRPr="00B52C4F" w:rsidRDefault="009A466F" w:rsidP="00EF4E8E">
      <w:pPr>
        <w:pStyle w:val="NormalWeb"/>
        <w:spacing w:after="0"/>
        <w:jc w:val="both"/>
        <w:rPr>
          <w:rFonts w:ascii="Noto Sans" w:hAnsi="Noto Sans" w:cs="Noto Sans"/>
          <w:bCs/>
          <w:lang w:val="en-GB"/>
        </w:rPr>
      </w:pPr>
      <w:r w:rsidRPr="003634F5">
        <w:rPr>
          <w:rFonts w:ascii="Noto Sans" w:hAnsi="Noto Sans" w:cs="Noto Sans"/>
          <w:bCs/>
          <w:lang w:val="en-GB"/>
        </w:rPr>
        <w:t xml:space="preserve">The </w:t>
      </w:r>
      <w:proofErr w:type="spellStart"/>
      <w:r w:rsidRPr="003634F5">
        <w:rPr>
          <w:rFonts w:ascii="Noto Sans" w:hAnsi="Noto Sans" w:cs="Noto Sans"/>
          <w:bCs/>
          <w:lang w:val="en-GB"/>
        </w:rPr>
        <w:t>Eo</w:t>
      </w:r>
      <w:r w:rsidR="00EF4E8E" w:rsidRPr="003634F5">
        <w:rPr>
          <w:rFonts w:ascii="Noto Sans" w:hAnsi="Noto Sans" w:cs="Noto Sans"/>
          <w:bCs/>
          <w:lang w:val="en-GB"/>
        </w:rPr>
        <w:t>I</w:t>
      </w:r>
      <w:proofErr w:type="spellEnd"/>
      <w:r w:rsidR="00EF4E8E" w:rsidRPr="003634F5">
        <w:rPr>
          <w:rFonts w:ascii="Noto Sans" w:hAnsi="Noto Sans" w:cs="Noto Sans"/>
          <w:bCs/>
          <w:lang w:val="en-GB"/>
        </w:rPr>
        <w:t xml:space="preserve"> form </w:t>
      </w:r>
      <w:proofErr w:type="gramStart"/>
      <w:r w:rsidR="00EF4E8E" w:rsidRPr="003634F5">
        <w:rPr>
          <w:rFonts w:ascii="Noto Sans" w:hAnsi="Noto Sans" w:cs="Noto Sans"/>
          <w:bCs/>
          <w:lang w:val="en-GB"/>
        </w:rPr>
        <w:t>can be submitted</w:t>
      </w:r>
      <w:proofErr w:type="gramEnd"/>
      <w:r w:rsidR="00EF4E8E" w:rsidRPr="003634F5">
        <w:rPr>
          <w:rFonts w:ascii="Noto Sans" w:hAnsi="Noto Sans" w:cs="Noto Sans"/>
          <w:bCs/>
          <w:lang w:val="en-GB"/>
        </w:rPr>
        <w:t xml:space="preserve"> by </w:t>
      </w:r>
      <w:r w:rsidRPr="003634F5">
        <w:rPr>
          <w:rFonts w:ascii="Noto Sans" w:hAnsi="Noto Sans" w:cs="Noto Sans"/>
          <w:bCs/>
          <w:lang w:val="en-GB"/>
        </w:rPr>
        <w:t xml:space="preserve">a single CSO or </w:t>
      </w:r>
      <w:r w:rsidR="00EF4E8E" w:rsidRPr="003634F5">
        <w:rPr>
          <w:rFonts w:ascii="Noto Sans" w:hAnsi="Noto Sans" w:cs="Noto Sans"/>
          <w:bCs/>
          <w:lang w:val="en-GB"/>
        </w:rPr>
        <w:t>a consortia comprising two or more part</w:t>
      </w:r>
      <w:r w:rsidRPr="003634F5">
        <w:rPr>
          <w:rFonts w:ascii="Noto Sans" w:hAnsi="Noto Sans" w:cs="Noto Sans"/>
          <w:bCs/>
          <w:lang w:val="en-GB"/>
        </w:rPr>
        <w:t xml:space="preserve">ners, one of whom submits the </w:t>
      </w:r>
      <w:proofErr w:type="spellStart"/>
      <w:r w:rsidRPr="003634F5">
        <w:rPr>
          <w:rFonts w:ascii="Noto Sans" w:hAnsi="Noto Sans" w:cs="Noto Sans"/>
          <w:bCs/>
          <w:lang w:val="en-GB"/>
        </w:rPr>
        <w:t>Eo</w:t>
      </w:r>
      <w:r w:rsidR="00EF4E8E" w:rsidRPr="003634F5">
        <w:rPr>
          <w:rFonts w:ascii="Noto Sans" w:hAnsi="Noto Sans" w:cs="Noto Sans"/>
          <w:bCs/>
          <w:lang w:val="en-GB"/>
        </w:rPr>
        <w:t>I</w:t>
      </w:r>
      <w:proofErr w:type="spellEnd"/>
      <w:r w:rsidR="00EF4E8E" w:rsidRPr="003634F5">
        <w:rPr>
          <w:rFonts w:ascii="Noto Sans" w:hAnsi="Noto Sans" w:cs="Noto Sans"/>
          <w:bCs/>
          <w:lang w:val="en-GB"/>
        </w:rPr>
        <w:t xml:space="preserve"> form as lead applicant. A consortium is a partnership between two or more organisations, which have signed a consortium agreement or a joint declaration of intent. All partners of a consortium are expected to fulfil the eligibility criteria </w:t>
      </w:r>
      <w:r w:rsidR="00BB5C5F" w:rsidRPr="003634F5">
        <w:rPr>
          <w:rFonts w:ascii="Noto Sans" w:hAnsi="Noto Sans" w:cs="Noto Sans"/>
          <w:bCs/>
          <w:lang w:val="en-GB"/>
        </w:rPr>
        <w:t xml:space="preserve">(Part B) </w:t>
      </w:r>
      <w:r w:rsidR="00EF4E8E" w:rsidRPr="003634F5">
        <w:rPr>
          <w:rFonts w:ascii="Noto Sans" w:hAnsi="Noto Sans" w:cs="Noto Sans"/>
          <w:bCs/>
          <w:lang w:val="en-GB"/>
        </w:rPr>
        <w:t xml:space="preserve">with supporting documentation as required, unless it is explicitly stated that </w:t>
      </w:r>
      <w:proofErr w:type="gramStart"/>
      <w:r w:rsidR="00EF4E8E" w:rsidRPr="003634F5">
        <w:rPr>
          <w:rFonts w:ascii="Noto Sans" w:hAnsi="Noto Sans" w:cs="Noto Sans"/>
          <w:bCs/>
          <w:lang w:val="en-GB"/>
        </w:rPr>
        <w:t>a criterion can be met by the “consortium as a whole”</w:t>
      </w:r>
      <w:proofErr w:type="gramEnd"/>
      <w:r w:rsidR="00EF4E8E" w:rsidRPr="003634F5">
        <w:rPr>
          <w:rFonts w:ascii="Noto Sans" w:hAnsi="Noto Sans" w:cs="Noto Sans"/>
          <w:bCs/>
          <w:lang w:val="en-GB"/>
        </w:rPr>
        <w:t>.</w:t>
      </w:r>
      <w:r w:rsidR="008C3B66" w:rsidRPr="003634F5">
        <w:rPr>
          <w:rFonts w:ascii="Noto Sans" w:hAnsi="Noto Sans" w:cs="Noto Sans"/>
          <w:bCs/>
          <w:lang w:val="en-GB"/>
        </w:rPr>
        <w:t xml:space="preserve"> The capacity </w:t>
      </w:r>
      <w:r w:rsidR="00415D9E" w:rsidRPr="003634F5">
        <w:rPr>
          <w:rFonts w:ascii="Noto Sans" w:hAnsi="Noto Sans" w:cs="Noto Sans"/>
          <w:bCs/>
          <w:lang w:val="en-GB"/>
        </w:rPr>
        <w:t>assessment (Part C)</w:t>
      </w:r>
      <w:r w:rsidR="00564F80" w:rsidRPr="003634F5">
        <w:rPr>
          <w:rFonts w:ascii="Noto Sans" w:hAnsi="Noto Sans" w:cs="Noto Sans"/>
          <w:bCs/>
          <w:lang w:val="en-GB"/>
        </w:rPr>
        <w:t xml:space="preserve"> </w:t>
      </w:r>
      <w:proofErr w:type="gramStart"/>
      <w:r w:rsidR="000337E8" w:rsidRPr="003634F5">
        <w:rPr>
          <w:rFonts w:ascii="Noto Sans" w:hAnsi="Noto Sans" w:cs="Noto Sans"/>
          <w:bCs/>
          <w:lang w:val="en-GB"/>
        </w:rPr>
        <w:t>should be filled out</w:t>
      </w:r>
      <w:proofErr w:type="gramEnd"/>
      <w:r w:rsidR="000337E8" w:rsidRPr="003634F5">
        <w:rPr>
          <w:rFonts w:ascii="Noto Sans" w:hAnsi="Noto Sans" w:cs="Noto Sans"/>
          <w:bCs/>
          <w:lang w:val="en-GB"/>
        </w:rPr>
        <w:t xml:space="preserve"> by single applicants or by the consortium as a whole. S</w:t>
      </w:r>
      <w:r w:rsidR="00564F80" w:rsidRPr="003634F5">
        <w:rPr>
          <w:rFonts w:ascii="Noto Sans" w:hAnsi="Noto Sans" w:cs="Noto Sans"/>
          <w:bCs/>
          <w:lang w:val="en-GB"/>
        </w:rPr>
        <w:t>ignature (Part D)</w:t>
      </w:r>
      <w:r w:rsidR="00415D9E" w:rsidRPr="003634F5">
        <w:rPr>
          <w:rFonts w:ascii="Noto Sans" w:hAnsi="Noto Sans" w:cs="Noto Sans"/>
          <w:bCs/>
          <w:lang w:val="en-GB"/>
        </w:rPr>
        <w:t xml:space="preserve"> </w:t>
      </w:r>
      <w:proofErr w:type="gramStart"/>
      <w:r w:rsidR="00415D9E" w:rsidRPr="003634F5">
        <w:rPr>
          <w:rFonts w:ascii="Noto Sans" w:hAnsi="Noto Sans" w:cs="Noto Sans"/>
          <w:bCs/>
          <w:lang w:val="en-GB"/>
        </w:rPr>
        <w:t>should be filled out</w:t>
      </w:r>
      <w:proofErr w:type="gramEnd"/>
      <w:r w:rsidR="00415D9E" w:rsidRPr="003634F5">
        <w:rPr>
          <w:rFonts w:ascii="Noto Sans" w:hAnsi="Noto Sans" w:cs="Noto Sans"/>
          <w:bCs/>
          <w:lang w:val="en-GB"/>
        </w:rPr>
        <w:t xml:space="preserve"> by single applicants or by</w:t>
      </w:r>
      <w:r w:rsidR="00415D9E">
        <w:rPr>
          <w:rFonts w:ascii="Noto Sans" w:hAnsi="Noto Sans" w:cs="Noto Sans"/>
          <w:bCs/>
          <w:lang w:val="en-GB"/>
        </w:rPr>
        <w:t xml:space="preserve"> lead applicants in case of a consortium.</w:t>
      </w:r>
    </w:p>
    <w:p w14:paraId="78090742" w14:textId="7983051C" w:rsidR="00EF4E8E" w:rsidRPr="00B52C4F" w:rsidRDefault="00EF4E8E" w:rsidP="00EF4E8E">
      <w:pPr>
        <w:pStyle w:val="NormalWeb"/>
        <w:spacing w:after="0"/>
        <w:jc w:val="both"/>
        <w:rPr>
          <w:rFonts w:ascii="Noto Sans" w:hAnsi="Noto Sans" w:cs="Noto Sans"/>
          <w:bCs/>
          <w:lang w:val="en-GB"/>
        </w:rPr>
      </w:pPr>
      <w:r w:rsidRPr="00B52C4F">
        <w:rPr>
          <w:rFonts w:ascii="Noto Sans" w:hAnsi="Noto Sans" w:cs="Noto Sans"/>
          <w:bCs/>
          <w:lang w:val="en-GB"/>
        </w:rPr>
        <w:t xml:space="preserve">The requested documentation will serve to determine whether the </w:t>
      </w:r>
      <w:r w:rsidR="00517BAF">
        <w:rPr>
          <w:rFonts w:ascii="Noto Sans" w:hAnsi="Noto Sans" w:cs="Noto Sans"/>
          <w:bCs/>
          <w:lang w:val="en-GB"/>
        </w:rPr>
        <w:t>CSO/</w:t>
      </w:r>
      <w:r w:rsidR="00CA31BD">
        <w:rPr>
          <w:rFonts w:ascii="Noto Sans" w:hAnsi="Noto Sans" w:cs="Noto Sans"/>
          <w:bCs/>
          <w:lang w:val="en-GB"/>
        </w:rPr>
        <w:t>consortium</w:t>
      </w:r>
      <w:r w:rsidRPr="00B52C4F">
        <w:rPr>
          <w:rFonts w:ascii="Noto Sans" w:hAnsi="Noto Sans" w:cs="Noto Sans"/>
          <w:bCs/>
          <w:lang w:val="en-GB"/>
        </w:rPr>
        <w:t xml:space="preserve"> meets the eligibili</w:t>
      </w:r>
      <w:r w:rsidR="00B85EAA">
        <w:rPr>
          <w:rFonts w:ascii="Noto Sans" w:hAnsi="Noto Sans" w:cs="Noto Sans"/>
          <w:bCs/>
          <w:lang w:val="en-GB"/>
        </w:rPr>
        <w:t>ty criteria for applying for a Strategic P</w:t>
      </w:r>
      <w:r w:rsidRPr="00B52C4F">
        <w:rPr>
          <w:rFonts w:ascii="Noto Sans" w:hAnsi="Noto Sans" w:cs="Noto Sans"/>
          <w:bCs/>
          <w:lang w:val="en-GB"/>
        </w:rPr>
        <w:t xml:space="preserve">artnership. The </w:t>
      </w:r>
      <w:r w:rsidR="009A466F" w:rsidRPr="00B52C4F">
        <w:rPr>
          <w:rFonts w:ascii="Noto Sans" w:hAnsi="Noto Sans" w:cs="Noto Sans"/>
          <w:bCs/>
          <w:lang w:val="en-GB"/>
        </w:rPr>
        <w:t xml:space="preserve">MFA will assess the submitted </w:t>
      </w:r>
      <w:proofErr w:type="spellStart"/>
      <w:r w:rsidR="009A466F" w:rsidRPr="00B52C4F">
        <w:rPr>
          <w:rFonts w:ascii="Noto Sans" w:hAnsi="Noto Sans" w:cs="Noto Sans"/>
          <w:bCs/>
          <w:lang w:val="en-GB"/>
        </w:rPr>
        <w:t>Eo</w:t>
      </w:r>
      <w:r w:rsidRPr="00B52C4F">
        <w:rPr>
          <w:rFonts w:ascii="Noto Sans" w:hAnsi="Noto Sans" w:cs="Noto Sans"/>
          <w:bCs/>
          <w:lang w:val="en-GB"/>
        </w:rPr>
        <w:t>I</w:t>
      </w:r>
      <w:proofErr w:type="spellEnd"/>
      <w:r w:rsidRPr="00B52C4F">
        <w:rPr>
          <w:rFonts w:ascii="Noto Sans" w:hAnsi="Noto Sans" w:cs="Noto Sans"/>
          <w:bCs/>
          <w:lang w:val="en-GB"/>
        </w:rPr>
        <w:t xml:space="preserve"> form and documentation, and if eligibility criteria </w:t>
      </w:r>
      <w:proofErr w:type="gramStart"/>
      <w:r w:rsidRPr="00B52C4F">
        <w:rPr>
          <w:rFonts w:ascii="Noto Sans" w:hAnsi="Noto Sans" w:cs="Noto Sans"/>
          <w:bCs/>
          <w:lang w:val="en-GB"/>
        </w:rPr>
        <w:t>are met</w:t>
      </w:r>
      <w:proofErr w:type="gramEnd"/>
      <w:r w:rsidR="009A466F" w:rsidRPr="00B52C4F">
        <w:rPr>
          <w:rFonts w:ascii="Noto Sans" w:hAnsi="Noto Sans" w:cs="Noto Sans"/>
          <w:bCs/>
          <w:lang w:val="en-GB"/>
        </w:rPr>
        <w:t xml:space="preserve"> and capacity assessment is scored satisfactorily</w:t>
      </w:r>
      <w:r w:rsidRPr="00B52C4F">
        <w:rPr>
          <w:rFonts w:ascii="Noto Sans" w:hAnsi="Noto Sans" w:cs="Noto Sans"/>
          <w:bCs/>
          <w:lang w:val="en-GB"/>
        </w:rPr>
        <w:t xml:space="preserve">, the </w:t>
      </w:r>
      <w:r w:rsidR="00CA31BD">
        <w:rPr>
          <w:rFonts w:ascii="Noto Sans" w:hAnsi="Noto Sans" w:cs="Noto Sans"/>
          <w:bCs/>
          <w:lang w:val="en-GB"/>
        </w:rPr>
        <w:t>CSO</w:t>
      </w:r>
      <w:r w:rsidR="00517BAF">
        <w:rPr>
          <w:rFonts w:ascii="Noto Sans" w:hAnsi="Noto Sans" w:cs="Noto Sans"/>
          <w:bCs/>
          <w:lang w:val="en-GB"/>
        </w:rPr>
        <w:t>/</w:t>
      </w:r>
      <w:r w:rsidR="00CA31BD">
        <w:rPr>
          <w:rFonts w:ascii="Noto Sans" w:hAnsi="Noto Sans" w:cs="Noto Sans"/>
          <w:bCs/>
          <w:lang w:val="en-GB"/>
        </w:rPr>
        <w:t>consortium</w:t>
      </w:r>
      <w:r w:rsidRPr="00B52C4F">
        <w:rPr>
          <w:rFonts w:ascii="Noto Sans" w:hAnsi="Noto Sans" w:cs="Noto Sans"/>
          <w:bCs/>
          <w:lang w:val="en-GB"/>
        </w:rPr>
        <w:t xml:space="preserve"> will be shortlisted and</w:t>
      </w:r>
      <w:r w:rsidR="009A466F" w:rsidRPr="00B52C4F">
        <w:rPr>
          <w:rFonts w:ascii="Noto Sans" w:hAnsi="Noto Sans" w:cs="Noto Sans"/>
          <w:bCs/>
          <w:lang w:val="en-GB"/>
        </w:rPr>
        <w:t xml:space="preserve"> invited to submit a full proposal</w:t>
      </w:r>
      <w:r w:rsidR="00B85EAA">
        <w:rPr>
          <w:rFonts w:ascii="Noto Sans" w:hAnsi="Noto Sans" w:cs="Noto Sans"/>
          <w:bCs/>
          <w:lang w:val="en-GB"/>
        </w:rPr>
        <w:t xml:space="preserve"> for a Strategic P</w:t>
      </w:r>
      <w:r w:rsidRPr="00B52C4F">
        <w:rPr>
          <w:rFonts w:ascii="Noto Sans" w:hAnsi="Noto Sans" w:cs="Noto Sans"/>
          <w:bCs/>
          <w:lang w:val="en-GB"/>
        </w:rPr>
        <w:t xml:space="preserve">artnership. </w:t>
      </w:r>
    </w:p>
    <w:p w14:paraId="08C38C8B" w14:textId="7A0B71AF" w:rsidR="00EF4E8E" w:rsidRPr="00B52C4F" w:rsidRDefault="00EF4E8E" w:rsidP="00EF4E8E">
      <w:pPr>
        <w:pStyle w:val="NormalWeb"/>
        <w:spacing w:after="0"/>
        <w:jc w:val="both"/>
        <w:rPr>
          <w:rFonts w:ascii="Noto Sans" w:hAnsi="Noto Sans" w:cs="Noto Sans"/>
          <w:bCs/>
          <w:lang w:val="en-GB"/>
        </w:rPr>
      </w:pPr>
    </w:p>
    <w:p w14:paraId="2415359F" w14:textId="5B945C81" w:rsidR="00BB17D6" w:rsidRPr="00B52C4F" w:rsidRDefault="00BB17D6" w:rsidP="00EF4E8E">
      <w:pPr>
        <w:pStyle w:val="NormalWeb"/>
        <w:spacing w:after="0"/>
        <w:jc w:val="both"/>
        <w:rPr>
          <w:rFonts w:ascii="Noto Sans" w:hAnsi="Noto Sans" w:cs="Noto Sans"/>
          <w:bCs/>
          <w:lang w:val="en-GB"/>
        </w:rPr>
      </w:pPr>
    </w:p>
    <w:p w14:paraId="65ADB6A6" w14:textId="3020EECD" w:rsidR="00BB17D6" w:rsidRDefault="00BB17D6" w:rsidP="00EF4E8E">
      <w:pPr>
        <w:pStyle w:val="NormalWeb"/>
        <w:spacing w:after="0"/>
        <w:jc w:val="both"/>
        <w:rPr>
          <w:rFonts w:cs="Noto Serif"/>
          <w:bCs/>
          <w:lang w:val="en-GB"/>
        </w:rPr>
      </w:pPr>
    </w:p>
    <w:p w14:paraId="50F36A1E" w14:textId="77777777" w:rsidR="00EF4E8E" w:rsidRPr="00B52C4F" w:rsidRDefault="00EF4E8E" w:rsidP="00EF4E8E">
      <w:pPr>
        <w:pStyle w:val="Overskrift1"/>
        <w:rPr>
          <w:rFonts w:ascii="Diplomacy Office Bold" w:hAnsi="Diplomacy Office Bold"/>
        </w:rPr>
      </w:pPr>
      <w:bookmarkStart w:id="5" w:name="_Toc57974846"/>
      <w:r w:rsidRPr="00B52C4F">
        <w:rPr>
          <w:rFonts w:ascii="Diplomacy Office Bold" w:hAnsi="Diplomacy Office Bold"/>
        </w:rPr>
        <w:lastRenderedPageBreak/>
        <w:t>PART A: ORGANISATIONAL DETAILS</w:t>
      </w:r>
      <w:bookmarkEnd w:id="5"/>
    </w:p>
    <w:p w14:paraId="253ACE87" w14:textId="77777777" w:rsidR="00EF4E8E" w:rsidRPr="00F50C09" w:rsidRDefault="00EF4E8E" w:rsidP="00EF4E8E">
      <w:pPr>
        <w:rPr>
          <w:b/>
          <w:sz w:val="28"/>
          <w:szCs w:val="28"/>
          <w:lang w:val="en-GB"/>
        </w:rPr>
      </w:pPr>
    </w:p>
    <w:tbl>
      <w:tblPr>
        <w:tblStyle w:val="Tabel-Gitter"/>
        <w:tblW w:w="9634" w:type="dxa"/>
        <w:tblLook w:val="04A0" w:firstRow="1" w:lastRow="0" w:firstColumn="1" w:lastColumn="0" w:noHBand="0" w:noVBand="1"/>
      </w:tblPr>
      <w:tblGrid>
        <w:gridCol w:w="4503"/>
        <w:gridCol w:w="5131"/>
      </w:tblGrid>
      <w:tr w:rsidR="00EF4E8E" w:rsidRPr="00B52C4F" w14:paraId="31B56817" w14:textId="77777777" w:rsidTr="00E630A3">
        <w:trPr>
          <w:trHeight w:val="397"/>
        </w:trPr>
        <w:tc>
          <w:tcPr>
            <w:tcW w:w="9634" w:type="dxa"/>
            <w:gridSpan w:val="2"/>
            <w:shd w:val="clear" w:color="auto" w:fill="1F497D" w:themeFill="text2"/>
            <w:vAlign w:val="center"/>
          </w:tcPr>
          <w:p w14:paraId="5C11CB69" w14:textId="77777777" w:rsidR="00EF4E8E" w:rsidRPr="00B52C4F" w:rsidRDefault="00EF4E8E" w:rsidP="00E630A3">
            <w:pPr>
              <w:pStyle w:val="Brdtekst"/>
              <w:pBdr>
                <w:top w:val="none" w:sz="0" w:space="0" w:color="auto"/>
                <w:left w:val="none" w:sz="0" w:space="0" w:color="auto"/>
                <w:bottom w:val="none" w:sz="0" w:space="0" w:color="auto"/>
                <w:right w:val="none" w:sz="0" w:space="0" w:color="auto"/>
                <w:between w:val="none" w:sz="0" w:space="0" w:color="auto"/>
                <w:bar w:val="none" w:sz="0" w:color="auto"/>
              </w:pBdr>
              <w:jc w:val="center"/>
              <w:rPr>
                <w:rFonts w:ascii="Noto Sans" w:hAnsi="Noto Sans" w:cs="Noto Sans"/>
                <w:b/>
                <w:sz w:val="26"/>
                <w:szCs w:val="26"/>
                <w:lang w:val="en-GB"/>
              </w:rPr>
            </w:pPr>
            <w:r w:rsidRPr="00B52C4F">
              <w:rPr>
                <w:rFonts w:ascii="Noto Sans" w:hAnsi="Noto Sans" w:cs="Noto Sans"/>
                <w:b/>
                <w:color w:val="FFFFFF" w:themeColor="background1"/>
                <w:sz w:val="24"/>
                <w:szCs w:val="24"/>
                <w:lang w:val="en-GB"/>
              </w:rPr>
              <w:t>Applicant information</w:t>
            </w:r>
          </w:p>
        </w:tc>
      </w:tr>
      <w:tr w:rsidR="00EF4E8E" w:rsidRPr="00021B2E" w14:paraId="1DD4A83B" w14:textId="77777777" w:rsidTr="00E630A3">
        <w:trPr>
          <w:trHeight w:val="624"/>
        </w:trPr>
        <w:tc>
          <w:tcPr>
            <w:tcW w:w="4503" w:type="dxa"/>
            <w:shd w:val="clear" w:color="auto" w:fill="C6D9F1" w:themeFill="text2" w:themeFillTint="33"/>
            <w:vAlign w:val="center"/>
          </w:tcPr>
          <w:p w14:paraId="1767183E" w14:textId="77777777" w:rsidR="00EF4E8E" w:rsidRPr="00B52C4F" w:rsidRDefault="00EF4E8E" w:rsidP="00E630A3">
            <w:pPr>
              <w:pStyle w:val="Brdtekst"/>
              <w:pBdr>
                <w:top w:val="none" w:sz="0" w:space="0" w:color="auto"/>
                <w:left w:val="none" w:sz="0" w:space="0" w:color="auto"/>
                <w:bottom w:val="none" w:sz="0" w:space="0" w:color="auto"/>
                <w:right w:val="none" w:sz="0" w:space="0" w:color="auto"/>
                <w:between w:val="none" w:sz="0" w:space="0" w:color="auto"/>
                <w:bar w:val="none" w:sz="0" w:color="auto"/>
              </w:pBdr>
              <w:rPr>
                <w:rFonts w:ascii="Noto Sans" w:hAnsi="Noto Sans" w:cs="Noto Sans"/>
                <w:sz w:val="24"/>
                <w:szCs w:val="24"/>
                <w:lang w:val="en-GB"/>
              </w:rPr>
            </w:pPr>
            <w:r w:rsidRPr="00B52C4F">
              <w:rPr>
                <w:rFonts w:ascii="Noto Sans" w:hAnsi="Noto Sans" w:cs="Noto Sans"/>
                <w:sz w:val="24"/>
                <w:szCs w:val="24"/>
                <w:lang w:val="en-GB"/>
              </w:rPr>
              <w:t>Name of applicant (lead applicant in case of a consortium)</w:t>
            </w:r>
          </w:p>
        </w:tc>
        <w:tc>
          <w:tcPr>
            <w:tcW w:w="5131" w:type="dxa"/>
          </w:tcPr>
          <w:p w14:paraId="6919CCDA" w14:textId="77777777" w:rsidR="00EF4E8E" w:rsidRPr="00B52C4F" w:rsidRDefault="00EF4E8E" w:rsidP="00E630A3">
            <w:pPr>
              <w:pStyle w:val="Brdtekst"/>
              <w:pBdr>
                <w:top w:val="none" w:sz="0" w:space="0" w:color="auto"/>
                <w:left w:val="none" w:sz="0" w:space="0" w:color="auto"/>
                <w:bottom w:val="none" w:sz="0" w:space="0" w:color="auto"/>
                <w:right w:val="none" w:sz="0" w:space="0" w:color="auto"/>
                <w:between w:val="none" w:sz="0" w:space="0" w:color="auto"/>
                <w:bar w:val="none" w:sz="0" w:color="auto"/>
              </w:pBdr>
              <w:rPr>
                <w:rFonts w:ascii="Noto Sans" w:hAnsi="Noto Sans" w:cs="Noto Sans"/>
                <w:sz w:val="24"/>
                <w:szCs w:val="24"/>
                <w:lang w:val="en-GB"/>
              </w:rPr>
            </w:pPr>
          </w:p>
        </w:tc>
      </w:tr>
      <w:tr w:rsidR="00EF4E8E" w:rsidRPr="00B52C4F" w14:paraId="6C2C7C3E" w14:textId="77777777" w:rsidTr="00E630A3">
        <w:trPr>
          <w:trHeight w:val="397"/>
        </w:trPr>
        <w:tc>
          <w:tcPr>
            <w:tcW w:w="4503" w:type="dxa"/>
            <w:shd w:val="clear" w:color="auto" w:fill="C6D9F1" w:themeFill="text2" w:themeFillTint="33"/>
            <w:vAlign w:val="center"/>
          </w:tcPr>
          <w:p w14:paraId="02469B88" w14:textId="77777777" w:rsidR="00EF4E8E" w:rsidRPr="00B52C4F" w:rsidRDefault="00EF4E8E" w:rsidP="00E630A3">
            <w:pPr>
              <w:pStyle w:val="Brdtekst"/>
              <w:pBdr>
                <w:top w:val="none" w:sz="0" w:space="0" w:color="auto"/>
                <w:left w:val="none" w:sz="0" w:space="0" w:color="auto"/>
                <w:bottom w:val="none" w:sz="0" w:space="0" w:color="auto"/>
                <w:right w:val="none" w:sz="0" w:space="0" w:color="auto"/>
                <w:between w:val="none" w:sz="0" w:space="0" w:color="auto"/>
                <w:bar w:val="none" w:sz="0" w:color="auto"/>
              </w:pBdr>
              <w:rPr>
                <w:rFonts w:ascii="Noto Sans" w:hAnsi="Noto Sans" w:cs="Noto Sans"/>
                <w:sz w:val="24"/>
                <w:szCs w:val="24"/>
                <w:lang w:val="en-GB"/>
              </w:rPr>
            </w:pPr>
            <w:r w:rsidRPr="00B52C4F">
              <w:rPr>
                <w:rFonts w:ascii="Noto Sans" w:hAnsi="Noto Sans" w:cs="Noto Sans"/>
                <w:sz w:val="24"/>
                <w:szCs w:val="24"/>
                <w:lang w:val="en-GB"/>
              </w:rPr>
              <w:t xml:space="preserve">Address </w:t>
            </w:r>
          </w:p>
        </w:tc>
        <w:tc>
          <w:tcPr>
            <w:tcW w:w="5131" w:type="dxa"/>
          </w:tcPr>
          <w:p w14:paraId="69C95771" w14:textId="77777777" w:rsidR="00EF4E8E" w:rsidRPr="00B52C4F" w:rsidRDefault="00EF4E8E" w:rsidP="00E630A3">
            <w:pPr>
              <w:pStyle w:val="Brdtekst"/>
              <w:pBdr>
                <w:top w:val="none" w:sz="0" w:space="0" w:color="auto"/>
                <w:left w:val="none" w:sz="0" w:space="0" w:color="auto"/>
                <w:bottom w:val="none" w:sz="0" w:space="0" w:color="auto"/>
                <w:right w:val="none" w:sz="0" w:space="0" w:color="auto"/>
                <w:between w:val="none" w:sz="0" w:space="0" w:color="auto"/>
                <w:bar w:val="none" w:sz="0" w:color="auto"/>
              </w:pBdr>
              <w:rPr>
                <w:rFonts w:ascii="Noto Sans" w:hAnsi="Noto Sans" w:cs="Noto Sans"/>
                <w:sz w:val="24"/>
                <w:szCs w:val="24"/>
                <w:lang w:val="en-GB"/>
              </w:rPr>
            </w:pPr>
          </w:p>
        </w:tc>
      </w:tr>
      <w:tr w:rsidR="00EF4E8E" w:rsidRPr="00B52C4F" w14:paraId="1459DD22" w14:textId="77777777" w:rsidTr="00E630A3">
        <w:trPr>
          <w:trHeight w:val="397"/>
        </w:trPr>
        <w:tc>
          <w:tcPr>
            <w:tcW w:w="4503" w:type="dxa"/>
            <w:shd w:val="clear" w:color="auto" w:fill="C6D9F1" w:themeFill="text2" w:themeFillTint="33"/>
            <w:vAlign w:val="center"/>
          </w:tcPr>
          <w:p w14:paraId="01A7407A" w14:textId="77777777" w:rsidR="00EF4E8E" w:rsidRPr="00B52C4F" w:rsidRDefault="00EF4E8E" w:rsidP="00E630A3">
            <w:pPr>
              <w:pStyle w:val="Brdtekst"/>
              <w:pBdr>
                <w:top w:val="none" w:sz="0" w:space="0" w:color="auto"/>
                <w:left w:val="none" w:sz="0" w:space="0" w:color="auto"/>
                <w:bottom w:val="none" w:sz="0" w:space="0" w:color="auto"/>
                <w:right w:val="none" w:sz="0" w:space="0" w:color="auto"/>
                <w:between w:val="none" w:sz="0" w:space="0" w:color="auto"/>
                <w:bar w:val="none" w:sz="0" w:color="auto"/>
              </w:pBdr>
              <w:rPr>
                <w:rFonts w:ascii="Noto Sans" w:hAnsi="Noto Sans" w:cs="Noto Sans"/>
                <w:sz w:val="24"/>
                <w:szCs w:val="24"/>
                <w:lang w:val="en-GB"/>
              </w:rPr>
            </w:pPr>
            <w:r w:rsidRPr="00B52C4F">
              <w:rPr>
                <w:rFonts w:ascii="Noto Sans" w:hAnsi="Noto Sans" w:cs="Noto Sans"/>
                <w:sz w:val="24"/>
                <w:szCs w:val="24"/>
                <w:lang w:val="en-GB"/>
              </w:rPr>
              <w:t>E-mail and tel.</w:t>
            </w:r>
          </w:p>
        </w:tc>
        <w:tc>
          <w:tcPr>
            <w:tcW w:w="5131" w:type="dxa"/>
            <w:vAlign w:val="center"/>
          </w:tcPr>
          <w:p w14:paraId="086135CE" w14:textId="77777777" w:rsidR="00EF4E8E" w:rsidRPr="00B52C4F" w:rsidRDefault="00EF4E8E" w:rsidP="00E630A3">
            <w:pPr>
              <w:pStyle w:val="Brdtekst"/>
              <w:pBdr>
                <w:top w:val="none" w:sz="0" w:space="0" w:color="auto"/>
                <w:left w:val="none" w:sz="0" w:space="0" w:color="auto"/>
                <w:bottom w:val="none" w:sz="0" w:space="0" w:color="auto"/>
                <w:right w:val="none" w:sz="0" w:space="0" w:color="auto"/>
                <w:between w:val="none" w:sz="0" w:space="0" w:color="auto"/>
                <w:bar w:val="none" w:sz="0" w:color="auto"/>
              </w:pBdr>
              <w:jc w:val="left"/>
              <w:rPr>
                <w:rFonts w:ascii="Noto Sans" w:hAnsi="Noto Sans" w:cs="Noto Sans"/>
                <w:i/>
                <w:sz w:val="24"/>
                <w:szCs w:val="24"/>
                <w:lang w:val="en-GB"/>
              </w:rPr>
            </w:pPr>
          </w:p>
        </w:tc>
      </w:tr>
      <w:tr w:rsidR="00EF4E8E" w:rsidRPr="00B52C4F" w14:paraId="233A64E8" w14:textId="77777777" w:rsidTr="00E630A3">
        <w:trPr>
          <w:trHeight w:val="397"/>
        </w:trPr>
        <w:tc>
          <w:tcPr>
            <w:tcW w:w="4503" w:type="dxa"/>
            <w:shd w:val="clear" w:color="auto" w:fill="C6D9F1" w:themeFill="text2" w:themeFillTint="33"/>
            <w:vAlign w:val="center"/>
          </w:tcPr>
          <w:p w14:paraId="5685104B" w14:textId="77777777" w:rsidR="00EF4E8E" w:rsidRPr="00B52C4F" w:rsidRDefault="00EF4E8E" w:rsidP="00E630A3">
            <w:pPr>
              <w:pStyle w:val="Brdtekst"/>
              <w:pBdr>
                <w:top w:val="none" w:sz="0" w:space="0" w:color="auto"/>
                <w:left w:val="none" w:sz="0" w:space="0" w:color="auto"/>
                <w:bottom w:val="none" w:sz="0" w:space="0" w:color="auto"/>
                <w:right w:val="none" w:sz="0" w:space="0" w:color="auto"/>
                <w:between w:val="none" w:sz="0" w:space="0" w:color="auto"/>
                <w:bar w:val="none" w:sz="0" w:color="auto"/>
              </w:pBdr>
              <w:rPr>
                <w:rFonts w:ascii="Noto Sans" w:hAnsi="Noto Sans" w:cs="Noto Sans"/>
                <w:sz w:val="24"/>
                <w:szCs w:val="24"/>
                <w:lang w:val="en-GB"/>
              </w:rPr>
            </w:pPr>
            <w:r w:rsidRPr="00B52C4F">
              <w:rPr>
                <w:rFonts w:ascii="Noto Sans" w:hAnsi="Noto Sans" w:cs="Noto Sans"/>
                <w:sz w:val="24"/>
                <w:szCs w:val="24"/>
                <w:lang w:val="en-GB"/>
              </w:rPr>
              <w:t>Website</w:t>
            </w:r>
          </w:p>
        </w:tc>
        <w:tc>
          <w:tcPr>
            <w:tcW w:w="5131" w:type="dxa"/>
            <w:vAlign w:val="center"/>
          </w:tcPr>
          <w:p w14:paraId="49CEF283" w14:textId="77777777" w:rsidR="00EF4E8E" w:rsidRPr="00B52C4F" w:rsidRDefault="00EF4E8E" w:rsidP="00E630A3">
            <w:pPr>
              <w:pStyle w:val="Brdtekst"/>
              <w:pBdr>
                <w:top w:val="none" w:sz="0" w:space="0" w:color="auto"/>
                <w:left w:val="none" w:sz="0" w:space="0" w:color="auto"/>
                <w:bottom w:val="none" w:sz="0" w:space="0" w:color="auto"/>
                <w:right w:val="none" w:sz="0" w:space="0" w:color="auto"/>
                <w:between w:val="none" w:sz="0" w:space="0" w:color="auto"/>
                <w:bar w:val="none" w:sz="0" w:color="auto"/>
              </w:pBdr>
              <w:jc w:val="left"/>
              <w:rPr>
                <w:rFonts w:ascii="Noto Sans" w:hAnsi="Noto Sans" w:cs="Noto Sans"/>
                <w:i/>
                <w:sz w:val="24"/>
                <w:szCs w:val="24"/>
                <w:lang w:val="en-GB"/>
              </w:rPr>
            </w:pPr>
          </w:p>
        </w:tc>
      </w:tr>
      <w:tr w:rsidR="00EF4E8E" w:rsidRPr="00B52C4F" w14:paraId="5022F554" w14:textId="77777777" w:rsidTr="00E630A3">
        <w:trPr>
          <w:trHeight w:val="397"/>
        </w:trPr>
        <w:tc>
          <w:tcPr>
            <w:tcW w:w="4503" w:type="dxa"/>
            <w:shd w:val="clear" w:color="auto" w:fill="C6D9F1" w:themeFill="text2" w:themeFillTint="33"/>
            <w:vAlign w:val="center"/>
          </w:tcPr>
          <w:p w14:paraId="123DDF8B" w14:textId="0A7B45E3" w:rsidR="00EF4E8E" w:rsidRPr="00B52C4F" w:rsidRDefault="00EF4E8E" w:rsidP="00E630A3">
            <w:pPr>
              <w:pStyle w:val="Brdtekst"/>
              <w:pBdr>
                <w:top w:val="none" w:sz="0" w:space="0" w:color="auto"/>
                <w:left w:val="none" w:sz="0" w:space="0" w:color="auto"/>
                <w:bottom w:val="none" w:sz="0" w:space="0" w:color="auto"/>
                <w:right w:val="none" w:sz="0" w:space="0" w:color="auto"/>
                <w:between w:val="none" w:sz="0" w:space="0" w:color="auto"/>
                <w:bar w:val="none" w:sz="0" w:color="auto"/>
              </w:pBdr>
              <w:rPr>
                <w:rFonts w:ascii="Noto Sans" w:hAnsi="Noto Sans" w:cs="Noto Sans"/>
                <w:sz w:val="24"/>
                <w:szCs w:val="24"/>
                <w:lang w:val="en-GB"/>
              </w:rPr>
            </w:pPr>
            <w:r w:rsidRPr="00B52C4F">
              <w:rPr>
                <w:rFonts w:ascii="Noto Sans" w:hAnsi="Noto Sans" w:cs="Noto Sans"/>
                <w:sz w:val="24"/>
                <w:szCs w:val="24"/>
                <w:lang w:val="en-GB"/>
              </w:rPr>
              <w:t xml:space="preserve">Director/legal representative </w:t>
            </w:r>
          </w:p>
        </w:tc>
        <w:tc>
          <w:tcPr>
            <w:tcW w:w="5131" w:type="dxa"/>
          </w:tcPr>
          <w:p w14:paraId="6AB58101" w14:textId="77777777" w:rsidR="00EF4E8E" w:rsidRPr="00B52C4F" w:rsidRDefault="00EF4E8E" w:rsidP="00E630A3">
            <w:pPr>
              <w:pStyle w:val="Brdtekst"/>
              <w:pBdr>
                <w:top w:val="none" w:sz="0" w:space="0" w:color="auto"/>
                <w:left w:val="none" w:sz="0" w:space="0" w:color="auto"/>
                <w:bottom w:val="none" w:sz="0" w:space="0" w:color="auto"/>
                <w:right w:val="none" w:sz="0" w:space="0" w:color="auto"/>
                <w:between w:val="none" w:sz="0" w:space="0" w:color="auto"/>
                <w:bar w:val="none" w:sz="0" w:color="auto"/>
              </w:pBdr>
              <w:rPr>
                <w:rFonts w:ascii="Noto Sans" w:hAnsi="Noto Sans" w:cs="Noto Sans"/>
                <w:sz w:val="24"/>
                <w:szCs w:val="24"/>
                <w:lang w:val="en-GB"/>
              </w:rPr>
            </w:pPr>
          </w:p>
        </w:tc>
      </w:tr>
      <w:tr w:rsidR="00EF4E8E" w:rsidRPr="00021B2E" w14:paraId="0B850EE9" w14:textId="77777777" w:rsidTr="00E630A3">
        <w:trPr>
          <w:trHeight w:val="624"/>
        </w:trPr>
        <w:tc>
          <w:tcPr>
            <w:tcW w:w="4503" w:type="dxa"/>
            <w:shd w:val="clear" w:color="auto" w:fill="C6D9F1" w:themeFill="text2" w:themeFillTint="33"/>
            <w:vAlign w:val="center"/>
          </w:tcPr>
          <w:p w14:paraId="682A7BEB" w14:textId="3634C160" w:rsidR="00EF4E8E" w:rsidRPr="00B52C4F" w:rsidRDefault="00EF4E8E" w:rsidP="00E630A3">
            <w:pPr>
              <w:pStyle w:val="Brdtekst"/>
              <w:pBdr>
                <w:top w:val="none" w:sz="0" w:space="0" w:color="auto"/>
                <w:left w:val="none" w:sz="0" w:space="0" w:color="auto"/>
                <w:bottom w:val="none" w:sz="0" w:space="0" w:color="auto"/>
                <w:right w:val="none" w:sz="0" w:space="0" w:color="auto"/>
                <w:between w:val="none" w:sz="0" w:space="0" w:color="auto"/>
                <w:bar w:val="none" w:sz="0" w:color="auto"/>
              </w:pBdr>
              <w:rPr>
                <w:rFonts w:ascii="Noto Sans" w:hAnsi="Noto Sans" w:cs="Noto Sans"/>
                <w:sz w:val="24"/>
                <w:szCs w:val="24"/>
                <w:lang w:val="en-GB"/>
              </w:rPr>
            </w:pPr>
            <w:r w:rsidRPr="00B52C4F">
              <w:rPr>
                <w:rFonts w:ascii="Noto Sans" w:hAnsi="Noto Sans" w:cs="Noto Sans"/>
                <w:sz w:val="24"/>
                <w:szCs w:val="24"/>
                <w:lang w:val="en-GB"/>
              </w:rPr>
              <w:t>Contact person for this application name, email, telephone</w:t>
            </w:r>
          </w:p>
        </w:tc>
        <w:tc>
          <w:tcPr>
            <w:tcW w:w="5131" w:type="dxa"/>
          </w:tcPr>
          <w:p w14:paraId="40E0CF7F" w14:textId="77777777" w:rsidR="00EF4E8E" w:rsidRPr="00B52C4F" w:rsidRDefault="00EF4E8E" w:rsidP="00E630A3">
            <w:pPr>
              <w:pStyle w:val="Brdtekst"/>
              <w:pBdr>
                <w:top w:val="none" w:sz="0" w:space="0" w:color="auto"/>
                <w:left w:val="none" w:sz="0" w:space="0" w:color="auto"/>
                <w:bottom w:val="none" w:sz="0" w:space="0" w:color="auto"/>
                <w:right w:val="none" w:sz="0" w:space="0" w:color="auto"/>
                <w:between w:val="none" w:sz="0" w:space="0" w:color="auto"/>
                <w:bar w:val="none" w:sz="0" w:color="auto"/>
              </w:pBdr>
              <w:rPr>
                <w:rFonts w:ascii="Noto Sans" w:hAnsi="Noto Sans" w:cs="Noto Sans"/>
                <w:sz w:val="24"/>
                <w:szCs w:val="24"/>
                <w:lang w:val="en-GB"/>
              </w:rPr>
            </w:pPr>
            <w:r w:rsidRPr="00B52C4F">
              <w:rPr>
                <w:rFonts w:ascii="Noto Sans" w:hAnsi="Noto Sans" w:cs="Noto Sans"/>
                <w:i/>
                <w:sz w:val="24"/>
                <w:szCs w:val="24"/>
                <w:lang w:val="en-GB"/>
              </w:rPr>
              <w:t xml:space="preserve"> </w:t>
            </w:r>
          </w:p>
        </w:tc>
      </w:tr>
      <w:tr w:rsidR="00EF4E8E" w:rsidRPr="00021B2E" w14:paraId="7F12940E" w14:textId="77777777" w:rsidTr="00E630A3">
        <w:trPr>
          <w:trHeight w:val="397"/>
        </w:trPr>
        <w:tc>
          <w:tcPr>
            <w:tcW w:w="4503" w:type="dxa"/>
            <w:shd w:val="clear" w:color="auto" w:fill="C6D9F1" w:themeFill="text2" w:themeFillTint="33"/>
            <w:vAlign w:val="center"/>
          </w:tcPr>
          <w:p w14:paraId="0A99B6F9" w14:textId="77777777" w:rsidR="00EF4E8E" w:rsidRPr="00B52C4F" w:rsidRDefault="00EF4E8E" w:rsidP="00E630A3">
            <w:pPr>
              <w:pStyle w:val="Brdtekst"/>
              <w:pBdr>
                <w:top w:val="none" w:sz="0" w:space="0" w:color="auto"/>
                <w:left w:val="none" w:sz="0" w:space="0" w:color="auto"/>
                <w:bottom w:val="none" w:sz="0" w:space="0" w:color="auto"/>
                <w:right w:val="none" w:sz="0" w:space="0" w:color="auto"/>
                <w:between w:val="none" w:sz="0" w:space="0" w:color="auto"/>
                <w:bar w:val="none" w:sz="0" w:color="auto"/>
              </w:pBdr>
              <w:rPr>
                <w:rFonts w:ascii="Noto Sans" w:hAnsi="Noto Sans" w:cs="Noto Sans"/>
                <w:sz w:val="24"/>
                <w:szCs w:val="24"/>
                <w:lang w:val="en-GB"/>
              </w:rPr>
            </w:pPr>
            <w:r w:rsidRPr="00B52C4F">
              <w:rPr>
                <w:rFonts w:ascii="Noto Sans" w:hAnsi="Noto Sans" w:cs="Noto Sans"/>
                <w:sz w:val="24"/>
                <w:szCs w:val="24"/>
                <w:lang w:val="en-GB"/>
              </w:rPr>
              <w:t>CVR/SE number + date of registration</w:t>
            </w:r>
          </w:p>
        </w:tc>
        <w:tc>
          <w:tcPr>
            <w:tcW w:w="5131" w:type="dxa"/>
          </w:tcPr>
          <w:p w14:paraId="460D1605" w14:textId="77777777" w:rsidR="00EF4E8E" w:rsidRPr="00B52C4F" w:rsidRDefault="00EF4E8E" w:rsidP="00E630A3">
            <w:pPr>
              <w:pStyle w:val="Brdtekst"/>
              <w:pBdr>
                <w:top w:val="none" w:sz="0" w:space="0" w:color="auto"/>
                <w:left w:val="none" w:sz="0" w:space="0" w:color="auto"/>
                <w:bottom w:val="none" w:sz="0" w:space="0" w:color="auto"/>
                <w:right w:val="none" w:sz="0" w:space="0" w:color="auto"/>
                <w:between w:val="none" w:sz="0" w:space="0" w:color="auto"/>
                <w:bar w:val="none" w:sz="0" w:color="auto"/>
              </w:pBdr>
              <w:rPr>
                <w:rFonts w:ascii="Noto Sans" w:hAnsi="Noto Sans" w:cs="Noto Sans"/>
                <w:sz w:val="24"/>
                <w:szCs w:val="24"/>
                <w:lang w:val="en-GB"/>
              </w:rPr>
            </w:pPr>
          </w:p>
        </w:tc>
      </w:tr>
      <w:tr w:rsidR="00EF4E8E" w:rsidRPr="00021B2E" w14:paraId="00EB28EE" w14:textId="77777777" w:rsidTr="00E630A3">
        <w:trPr>
          <w:trHeight w:val="794"/>
        </w:trPr>
        <w:tc>
          <w:tcPr>
            <w:tcW w:w="9634" w:type="dxa"/>
            <w:gridSpan w:val="2"/>
            <w:shd w:val="clear" w:color="auto" w:fill="C6D9F1" w:themeFill="text2" w:themeFillTint="33"/>
          </w:tcPr>
          <w:p w14:paraId="06C6DFEA" w14:textId="77777777" w:rsidR="00EF4E8E" w:rsidRPr="00B52C4F" w:rsidRDefault="00EF4E8E" w:rsidP="00E630A3">
            <w:pPr>
              <w:pStyle w:val="Brdtekst"/>
              <w:pBdr>
                <w:top w:val="none" w:sz="0" w:space="0" w:color="auto"/>
                <w:left w:val="none" w:sz="0" w:space="0" w:color="auto"/>
                <w:bottom w:val="none" w:sz="0" w:space="0" w:color="auto"/>
                <w:right w:val="none" w:sz="0" w:space="0" w:color="auto"/>
                <w:between w:val="none" w:sz="0" w:space="0" w:color="auto"/>
                <w:bar w:val="none" w:sz="0" w:color="auto"/>
              </w:pBdr>
              <w:jc w:val="left"/>
              <w:rPr>
                <w:rFonts w:ascii="Noto Sans" w:hAnsi="Noto Sans" w:cs="Noto Sans"/>
                <w:b/>
                <w:sz w:val="24"/>
                <w:szCs w:val="24"/>
                <w:lang w:val="en-GB"/>
              </w:rPr>
            </w:pPr>
            <w:r w:rsidRPr="00B52C4F">
              <w:rPr>
                <w:rFonts w:ascii="Noto Sans" w:hAnsi="Noto Sans" w:cs="Noto Sans"/>
                <w:b/>
                <w:sz w:val="24"/>
                <w:szCs w:val="24"/>
                <w:lang w:val="en-GB"/>
              </w:rPr>
              <w:t>Supporting documentation</w:t>
            </w:r>
          </w:p>
          <w:p w14:paraId="1688CD2E" w14:textId="77777777" w:rsidR="00EF4E8E" w:rsidRPr="00B52C4F" w:rsidRDefault="00EF4E8E" w:rsidP="00E630A3">
            <w:pPr>
              <w:pStyle w:val="Brdtekst"/>
              <w:pBdr>
                <w:top w:val="none" w:sz="0" w:space="0" w:color="auto"/>
                <w:left w:val="none" w:sz="0" w:space="0" w:color="auto"/>
                <w:bottom w:val="none" w:sz="0" w:space="0" w:color="auto"/>
                <w:right w:val="none" w:sz="0" w:space="0" w:color="auto"/>
                <w:between w:val="none" w:sz="0" w:space="0" w:color="auto"/>
                <w:bar w:val="none" w:sz="0" w:color="auto"/>
              </w:pBdr>
              <w:jc w:val="left"/>
              <w:rPr>
                <w:rFonts w:ascii="Noto Sans" w:hAnsi="Noto Sans" w:cs="Noto Sans"/>
                <w:i/>
                <w:sz w:val="24"/>
                <w:szCs w:val="24"/>
                <w:lang w:val="en-GB"/>
              </w:rPr>
            </w:pPr>
            <w:r w:rsidRPr="00B52C4F">
              <w:rPr>
                <w:rFonts w:ascii="Noto Sans" w:hAnsi="Noto Sans" w:cs="Noto Sans"/>
                <w:i/>
                <w:sz w:val="24"/>
                <w:szCs w:val="24"/>
                <w:lang w:val="en-GB"/>
              </w:rPr>
              <w:t>Please, enclose:</w:t>
            </w:r>
          </w:p>
          <w:p w14:paraId="193427E5" w14:textId="77777777" w:rsidR="00EF4E8E" w:rsidRPr="00B52C4F" w:rsidRDefault="00EF4E8E" w:rsidP="00EF4E8E">
            <w:pPr>
              <w:pStyle w:val="Brdtekst"/>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200"/>
              <w:jc w:val="left"/>
              <w:rPr>
                <w:rFonts w:ascii="Noto Sans" w:hAnsi="Noto Sans" w:cs="Noto Sans"/>
                <w:sz w:val="24"/>
                <w:szCs w:val="24"/>
                <w:lang w:val="en-GB"/>
              </w:rPr>
            </w:pPr>
            <w:r w:rsidRPr="00B52C4F">
              <w:rPr>
                <w:rFonts w:ascii="Noto Sans" w:hAnsi="Noto Sans" w:cs="Noto Sans"/>
                <w:sz w:val="24"/>
                <w:szCs w:val="24"/>
                <w:lang w:val="en-GB"/>
              </w:rPr>
              <w:t>Certificate of registration (CVR or similar)</w:t>
            </w:r>
          </w:p>
        </w:tc>
      </w:tr>
      <w:tr w:rsidR="00EF4E8E" w:rsidRPr="00021B2E" w14:paraId="5381FEFA" w14:textId="77777777" w:rsidTr="00E630A3">
        <w:trPr>
          <w:trHeight w:val="397"/>
        </w:trPr>
        <w:tc>
          <w:tcPr>
            <w:tcW w:w="9634" w:type="dxa"/>
            <w:gridSpan w:val="2"/>
            <w:shd w:val="clear" w:color="auto" w:fill="548DD4" w:themeFill="text2" w:themeFillTint="99"/>
            <w:vAlign w:val="center"/>
          </w:tcPr>
          <w:p w14:paraId="588DD06E" w14:textId="363015BA" w:rsidR="00EF4E8E" w:rsidRPr="00B52C4F" w:rsidRDefault="00EF4E8E" w:rsidP="00CA31BD">
            <w:pPr>
              <w:pStyle w:val="Brdtekst"/>
              <w:pBdr>
                <w:top w:val="none" w:sz="0" w:space="0" w:color="auto"/>
                <w:left w:val="none" w:sz="0" w:space="0" w:color="auto"/>
                <w:bottom w:val="none" w:sz="0" w:space="0" w:color="auto"/>
                <w:right w:val="none" w:sz="0" w:space="0" w:color="auto"/>
                <w:between w:val="none" w:sz="0" w:space="0" w:color="auto"/>
                <w:bar w:val="none" w:sz="0" w:color="auto"/>
              </w:pBdr>
              <w:rPr>
                <w:rFonts w:ascii="Noto Sans" w:hAnsi="Noto Sans" w:cs="Noto Sans"/>
                <w:sz w:val="26"/>
                <w:szCs w:val="26"/>
                <w:highlight w:val="yellow"/>
                <w:lang w:val="en-GB"/>
              </w:rPr>
            </w:pPr>
            <w:r w:rsidRPr="00B52C4F">
              <w:rPr>
                <w:rFonts w:ascii="Noto Sans" w:hAnsi="Noto Sans" w:cs="Noto Sans"/>
                <w:sz w:val="24"/>
                <w:szCs w:val="24"/>
                <w:lang w:val="en-GB"/>
              </w:rPr>
              <w:t xml:space="preserve">Co-applicant/s  </w:t>
            </w:r>
            <w:r w:rsidRPr="00B52C4F">
              <w:rPr>
                <w:rFonts w:ascii="Noto Sans" w:hAnsi="Noto Sans" w:cs="Noto Sans"/>
                <w:i/>
                <w:sz w:val="24"/>
                <w:szCs w:val="24"/>
                <w:lang w:val="en-GB"/>
              </w:rPr>
              <w:t xml:space="preserve">(in case of </w:t>
            </w:r>
            <w:r w:rsidR="000C4F93">
              <w:rPr>
                <w:rFonts w:ascii="Noto Sans" w:hAnsi="Noto Sans" w:cs="Noto Sans"/>
                <w:i/>
                <w:sz w:val="24"/>
                <w:szCs w:val="24"/>
                <w:lang w:val="en-GB"/>
              </w:rPr>
              <w:t>more co-applicants</w:t>
            </w:r>
            <w:r w:rsidR="003421D3">
              <w:rPr>
                <w:rFonts w:ascii="Noto Sans" w:hAnsi="Noto Sans" w:cs="Noto Sans"/>
                <w:i/>
                <w:sz w:val="24"/>
                <w:szCs w:val="24"/>
                <w:lang w:val="en-GB"/>
              </w:rPr>
              <w:t xml:space="preserve"> insert </w:t>
            </w:r>
            <w:r w:rsidR="00CA31BD">
              <w:rPr>
                <w:rFonts w:ascii="Noto Sans" w:hAnsi="Noto Sans" w:cs="Noto Sans"/>
                <w:i/>
                <w:sz w:val="24"/>
                <w:szCs w:val="24"/>
                <w:lang w:val="en-GB"/>
              </w:rPr>
              <w:t>a section for each</w:t>
            </w:r>
            <w:r w:rsidRPr="00B52C4F">
              <w:rPr>
                <w:rFonts w:ascii="Noto Sans" w:hAnsi="Noto Sans" w:cs="Noto Sans"/>
                <w:i/>
                <w:sz w:val="24"/>
                <w:szCs w:val="24"/>
                <w:lang w:val="en-GB"/>
              </w:rPr>
              <w:t>)</w:t>
            </w:r>
          </w:p>
        </w:tc>
      </w:tr>
      <w:tr w:rsidR="00EF4E8E" w:rsidRPr="00021B2E" w14:paraId="33746E02" w14:textId="77777777" w:rsidTr="00E630A3">
        <w:trPr>
          <w:trHeight w:val="624"/>
        </w:trPr>
        <w:tc>
          <w:tcPr>
            <w:tcW w:w="4503" w:type="dxa"/>
            <w:shd w:val="clear" w:color="auto" w:fill="C6D9F1" w:themeFill="text2" w:themeFillTint="33"/>
            <w:vAlign w:val="center"/>
          </w:tcPr>
          <w:p w14:paraId="3D1F9B28" w14:textId="77777777" w:rsidR="00EF4E8E" w:rsidRPr="00B52C4F" w:rsidRDefault="00EF4E8E" w:rsidP="00E630A3">
            <w:pPr>
              <w:pStyle w:val="Brdtekst"/>
              <w:pBdr>
                <w:top w:val="none" w:sz="0" w:space="0" w:color="auto"/>
                <w:left w:val="none" w:sz="0" w:space="0" w:color="auto"/>
                <w:bottom w:val="none" w:sz="0" w:space="0" w:color="auto"/>
                <w:right w:val="none" w:sz="0" w:space="0" w:color="auto"/>
                <w:between w:val="none" w:sz="0" w:space="0" w:color="auto"/>
                <w:bar w:val="none" w:sz="0" w:color="auto"/>
              </w:pBdr>
              <w:jc w:val="left"/>
              <w:rPr>
                <w:rFonts w:ascii="Noto Sans" w:hAnsi="Noto Sans" w:cs="Noto Sans"/>
                <w:sz w:val="24"/>
                <w:szCs w:val="24"/>
                <w:lang w:val="en-GB"/>
              </w:rPr>
            </w:pPr>
            <w:r w:rsidRPr="00B52C4F">
              <w:rPr>
                <w:rFonts w:ascii="Noto Sans" w:hAnsi="Noto Sans" w:cs="Noto Sans"/>
                <w:sz w:val="24"/>
                <w:szCs w:val="24"/>
                <w:lang w:val="en-GB"/>
              </w:rPr>
              <w:t>Name of co-applicant (in case of a consortium)</w:t>
            </w:r>
          </w:p>
        </w:tc>
        <w:tc>
          <w:tcPr>
            <w:tcW w:w="5131" w:type="dxa"/>
          </w:tcPr>
          <w:p w14:paraId="00901B50" w14:textId="77777777" w:rsidR="00EF4E8E" w:rsidRPr="00B52C4F" w:rsidRDefault="00EF4E8E" w:rsidP="00E630A3">
            <w:pPr>
              <w:pStyle w:val="Brdtekst"/>
              <w:pBdr>
                <w:top w:val="none" w:sz="0" w:space="0" w:color="auto"/>
                <w:left w:val="none" w:sz="0" w:space="0" w:color="auto"/>
                <w:bottom w:val="none" w:sz="0" w:space="0" w:color="auto"/>
                <w:right w:val="none" w:sz="0" w:space="0" w:color="auto"/>
                <w:between w:val="none" w:sz="0" w:space="0" w:color="auto"/>
                <w:bar w:val="none" w:sz="0" w:color="auto"/>
              </w:pBdr>
              <w:rPr>
                <w:rFonts w:ascii="Noto Sans" w:hAnsi="Noto Sans" w:cs="Noto Sans"/>
                <w:sz w:val="24"/>
                <w:szCs w:val="24"/>
                <w:lang w:val="en-GB"/>
              </w:rPr>
            </w:pPr>
          </w:p>
        </w:tc>
      </w:tr>
      <w:tr w:rsidR="00EF4E8E" w:rsidRPr="00B52C4F" w14:paraId="6FCD75FE" w14:textId="77777777" w:rsidTr="00E630A3">
        <w:trPr>
          <w:trHeight w:val="397"/>
        </w:trPr>
        <w:tc>
          <w:tcPr>
            <w:tcW w:w="4503" w:type="dxa"/>
            <w:shd w:val="clear" w:color="auto" w:fill="C6D9F1" w:themeFill="text2" w:themeFillTint="33"/>
            <w:vAlign w:val="center"/>
          </w:tcPr>
          <w:p w14:paraId="14AD0112" w14:textId="77777777" w:rsidR="00EF4E8E" w:rsidRPr="00B52C4F" w:rsidRDefault="00EF4E8E" w:rsidP="00E630A3">
            <w:pPr>
              <w:pStyle w:val="Brdtekst"/>
              <w:pBdr>
                <w:top w:val="none" w:sz="0" w:space="0" w:color="auto"/>
                <w:left w:val="none" w:sz="0" w:space="0" w:color="auto"/>
                <w:bottom w:val="none" w:sz="0" w:space="0" w:color="auto"/>
                <w:right w:val="none" w:sz="0" w:space="0" w:color="auto"/>
                <w:between w:val="none" w:sz="0" w:space="0" w:color="auto"/>
                <w:bar w:val="none" w:sz="0" w:color="auto"/>
              </w:pBdr>
              <w:rPr>
                <w:rFonts w:ascii="Noto Sans" w:hAnsi="Noto Sans" w:cs="Noto Sans"/>
                <w:sz w:val="24"/>
                <w:szCs w:val="24"/>
                <w:lang w:val="en-GB"/>
              </w:rPr>
            </w:pPr>
            <w:r w:rsidRPr="00B52C4F">
              <w:rPr>
                <w:rFonts w:ascii="Noto Sans" w:hAnsi="Noto Sans" w:cs="Noto Sans"/>
                <w:sz w:val="24"/>
                <w:szCs w:val="24"/>
                <w:lang w:val="en-GB"/>
              </w:rPr>
              <w:t>Address</w:t>
            </w:r>
          </w:p>
        </w:tc>
        <w:tc>
          <w:tcPr>
            <w:tcW w:w="5131" w:type="dxa"/>
          </w:tcPr>
          <w:p w14:paraId="4C0ED350" w14:textId="77777777" w:rsidR="00EF4E8E" w:rsidRPr="00B52C4F" w:rsidRDefault="00EF4E8E" w:rsidP="00E630A3">
            <w:pPr>
              <w:pStyle w:val="Brdtekst"/>
              <w:pBdr>
                <w:top w:val="none" w:sz="0" w:space="0" w:color="auto"/>
                <w:left w:val="none" w:sz="0" w:space="0" w:color="auto"/>
                <w:bottom w:val="none" w:sz="0" w:space="0" w:color="auto"/>
                <w:right w:val="none" w:sz="0" w:space="0" w:color="auto"/>
                <w:between w:val="none" w:sz="0" w:space="0" w:color="auto"/>
                <w:bar w:val="none" w:sz="0" w:color="auto"/>
              </w:pBdr>
              <w:rPr>
                <w:rFonts w:ascii="Noto Sans" w:hAnsi="Noto Sans" w:cs="Noto Sans"/>
                <w:sz w:val="24"/>
                <w:szCs w:val="24"/>
                <w:lang w:val="en-GB"/>
              </w:rPr>
            </w:pPr>
          </w:p>
        </w:tc>
      </w:tr>
      <w:tr w:rsidR="00EF4E8E" w:rsidRPr="00B52C4F" w14:paraId="55E1A684" w14:textId="77777777" w:rsidTr="00E630A3">
        <w:trPr>
          <w:trHeight w:val="397"/>
        </w:trPr>
        <w:tc>
          <w:tcPr>
            <w:tcW w:w="4503" w:type="dxa"/>
            <w:shd w:val="clear" w:color="auto" w:fill="C6D9F1" w:themeFill="text2" w:themeFillTint="33"/>
            <w:vAlign w:val="center"/>
          </w:tcPr>
          <w:p w14:paraId="38349632" w14:textId="77777777" w:rsidR="00EF4E8E" w:rsidRPr="00B52C4F" w:rsidRDefault="00EF4E8E" w:rsidP="00E630A3">
            <w:pPr>
              <w:pStyle w:val="Brdtekst"/>
              <w:pBdr>
                <w:top w:val="none" w:sz="0" w:space="0" w:color="auto"/>
                <w:left w:val="none" w:sz="0" w:space="0" w:color="auto"/>
                <w:bottom w:val="none" w:sz="0" w:space="0" w:color="auto"/>
                <w:right w:val="none" w:sz="0" w:space="0" w:color="auto"/>
                <w:between w:val="none" w:sz="0" w:space="0" w:color="auto"/>
                <w:bar w:val="none" w:sz="0" w:color="auto"/>
              </w:pBdr>
              <w:rPr>
                <w:rFonts w:ascii="Noto Sans" w:hAnsi="Noto Sans" w:cs="Noto Sans"/>
                <w:sz w:val="24"/>
                <w:szCs w:val="24"/>
                <w:lang w:val="en-GB"/>
              </w:rPr>
            </w:pPr>
            <w:r w:rsidRPr="00B52C4F">
              <w:rPr>
                <w:rFonts w:ascii="Noto Sans" w:hAnsi="Noto Sans" w:cs="Noto Sans"/>
                <w:sz w:val="24"/>
                <w:szCs w:val="24"/>
                <w:lang w:val="en-GB"/>
              </w:rPr>
              <w:t>E-mail and tel.</w:t>
            </w:r>
          </w:p>
        </w:tc>
        <w:tc>
          <w:tcPr>
            <w:tcW w:w="5131" w:type="dxa"/>
          </w:tcPr>
          <w:p w14:paraId="5472DEFE" w14:textId="77777777" w:rsidR="00EF4E8E" w:rsidRPr="00B52C4F" w:rsidRDefault="00EF4E8E" w:rsidP="00E630A3">
            <w:pPr>
              <w:pStyle w:val="Brdtekst"/>
              <w:pBdr>
                <w:top w:val="none" w:sz="0" w:space="0" w:color="auto"/>
                <w:left w:val="none" w:sz="0" w:space="0" w:color="auto"/>
                <w:bottom w:val="none" w:sz="0" w:space="0" w:color="auto"/>
                <w:right w:val="none" w:sz="0" w:space="0" w:color="auto"/>
                <w:between w:val="none" w:sz="0" w:space="0" w:color="auto"/>
                <w:bar w:val="none" w:sz="0" w:color="auto"/>
              </w:pBdr>
              <w:rPr>
                <w:rFonts w:ascii="Noto Sans" w:hAnsi="Noto Sans" w:cs="Noto Sans"/>
                <w:sz w:val="24"/>
                <w:szCs w:val="24"/>
                <w:lang w:val="en-GB"/>
              </w:rPr>
            </w:pPr>
          </w:p>
        </w:tc>
      </w:tr>
      <w:tr w:rsidR="00EF4E8E" w:rsidRPr="00B52C4F" w14:paraId="3A3460CB" w14:textId="77777777" w:rsidTr="00E630A3">
        <w:trPr>
          <w:trHeight w:val="397"/>
        </w:trPr>
        <w:tc>
          <w:tcPr>
            <w:tcW w:w="4503" w:type="dxa"/>
            <w:shd w:val="clear" w:color="auto" w:fill="C6D9F1" w:themeFill="text2" w:themeFillTint="33"/>
            <w:vAlign w:val="center"/>
          </w:tcPr>
          <w:p w14:paraId="4CBDF38A" w14:textId="77777777" w:rsidR="00EF4E8E" w:rsidRPr="00B52C4F" w:rsidRDefault="00EF4E8E" w:rsidP="00E630A3">
            <w:pPr>
              <w:pStyle w:val="Brdtekst"/>
              <w:pBdr>
                <w:top w:val="none" w:sz="0" w:space="0" w:color="auto"/>
                <w:left w:val="none" w:sz="0" w:space="0" w:color="auto"/>
                <w:bottom w:val="none" w:sz="0" w:space="0" w:color="auto"/>
                <w:right w:val="none" w:sz="0" w:space="0" w:color="auto"/>
                <w:between w:val="none" w:sz="0" w:space="0" w:color="auto"/>
                <w:bar w:val="none" w:sz="0" w:color="auto"/>
              </w:pBdr>
              <w:rPr>
                <w:rFonts w:ascii="Noto Sans" w:hAnsi="Noto Sans" w:cs="Noto Sans"/>
                <w:sz w:val="24"/>
                <w:szCs w:val="24"/>
                <w:lang w:val="en-GB"/>
              </w:rPr>
            </w:pPr>
            <w:r w:rsidRPr="00B52C4F">
              <w:rPr>
                <w:rFonts w:ascii="Noto Sans" w:hAnsi="Noto Sans" w:cs="Noto Sans"/>
                <w:sz w:val="24"/>
                <w:szCs w:val="24"/>
                <w:lang w:val="en-GB"/>
              </w:rPr>
              <w:t xml:space="preserve">Website </w:t>
            </w:r>
          </w:p>
        </w:tc>
        <w:tc>
          <w:tcPr>
            <w:tcW w:w="5131" w:type="dxa"/>
          </w:tcPr>
          <w:p w14:paraId="2E34C9F4" w14:textId="77777777" w:rsidR="00EF4E8E" w:rsidRPr="00B52C4F" w:rsidRDefault="00EF4E8E" w:rsidP="00E630A3">
            <w:pPr>
              <w:pStyle w:val="Brdtekst"/>
              <w:pBdr>
                <w:top w:val="none" w:sz="0" w:space="0" w:color="auto"/>
                <w:left w:val="none" w:sz="0" w:space="0" w:color="auto"/>
                <w:bottom w:val="none" w:sz="0" w:space="0" w:color="auto"/>
                <w:right w:val="none" w:sz="0" w:space="0" w:color="auto"/>
                <w:between w:val="none" w:sz="0" w:space="0" w:color="auto"/>
                <w:bar w:val="none" w:sz="0" w:color="auto"/>
              </w:pBdr>
              <w:rPr>
                <w:rFonts w:ascii="Noto Sans" w:hAnsi="Noto Sans" w:cs="Noto Sans"/>
                <w:sz w:val="24"/>
                <w:szCs w:val="24"/>
                <w:lang w:val="en-GB"/>
              </w:rPr>
            </w:pPr>
          </w:p>
        </w:tc>
      </w:tr>
      <w:tr w:rsidR="00EF4E8E" w:rsidRPr="00B52C4F" w14:paraId="103F1943" w14:textId="77777777" w:rsidTr="00E630A3">
        <w:trPr>
          <w:trHeight w:val="397"/>
        </w:trPr>
        <w:tc>
          <w:tcPr>
            <w:tcW w:w="4503" w:type="dxa"/>
            <w:shd w:val="clear" w:color="auto" w:fill="C6D9F1" w:themeFill="text2" w:themeFillTint="33"/>
            <w:vAlign w:val="center"/>
          </w:tcPr>
          <w:p w14:paraId="06722CB5" w14:textId="7CA77823" w:rsidR="00EF4E8E" w:rsidRPr="00B52C4F" w:rsidRDefault="00EF4E8E" w:rsidP="00E630A3">
            <w:pPr>
              <w:pStyle w:val="Brdtekst"/>
              <w:pBdr>
                <w:top w:val="none" w:sz="0" w:space="0" w:color="auto"/>
                <w:left w:val="none" w:sz="0" w:space="0" w:color="auto"/>
                <w:bottom w:val="none" w:sz="0" w:space="0" w:color="auto"/>
                <w:right w:val="none" w:sz="0" w:space="0" w:color="auto"/>
                <w:between w:val="none" w:sz="0" w:space="0" w:color="auto"/>
                <w:bar w:val="none" w:sz="0" w:color="auto"/>
              </w:pBdr>
              <w:rPr>
                <w:rFonts w:ascii="Noto Sans" w:hAnsi="Noto Sans" w:cs="Noto Sans"/>
                <w:sz w:val="24"/>
                <w:szCs w:val="24"/>
                <w:lang w:val="en-GB"/>
              </w:rPr>
            </w:pPr>
            <w:r w:rsidRPr="00B52C4F">
              <w:rPr>
                <w:rFonts w:ascii="Noto Sans" w:hAnsi="Noto Sans" w:cs="Noto Sans"/>
                <w:sz w:val="24"/>
                <w:szCs w:val="24"/>
                <w:lang w:val="en-GB"/>
              </w:rPr>
              <w:t xml:space="preserve">Director/legal representative </w:t>
            </w:r>
          </w:p>
        </w:tc>
        <w:tc>
          <w:tcPr>
            <w:tcW w:w="5131" w:type="dxa"/>
          </w:tcPr>
          <w:p w14:paraId="6529D0E0" w14:textId="77777777" w:rsidR="00EF4E8E" w:rsidRPr="00B52C4F" w:rsidRDefault="00EF4E8E" w:rsidP="00E630A3">
            <w:pPr>
              <w:pStyle w:val="Brdtekst"/>
              <w:pBdr>
                <w:top w:val="none" w:sz="0" w:space="0" w:color="auto"/>
                <w:left w:val="none" w:sz="0" w:space="0" w:color="auto"/>
                <w:bottom w:val="none" w:sz="0" w:space="0" w:color="auto"/>
                <w:right w:val="none" w:sz="0" w:space="0" w:color="auto"/>
                <w:between w:val="none" w:sz="0" w:space="0" w:color="auto"/>
                <w:bar w:val="none" w:sz="0" w:color="auto"/>
              </w:pBdr>
              <w:rPr>
                <w:rFonts w:ascii="Noto Sans" w:hAnsi="Noto Sans" w:cs="Noto Sans"/>
                <w:sz w:val="24"/>
                <w:szCs w:val="24"/>
                <w:lang w:val="en-GB"/>
              </w:rPr>
            </w:pPr>
          </w:p>
        </w:tc>
      </w:tr>
      <w:tr w:rsidR="00EF4E8E" w:rsidRPr="00021B2E" w14:paraId="2889BCFC" w14:textId="77777777" w:rsidTr="00E630A3">
        <w:trPr>
          <w:trHeight w:val="397"/>
        </w:trPr>
        <w:tc>
          <w:tcPr>
            <w:tcW w:w="4503" w:type="dxa"/>
            <w:shd w:val="clear" w:color="auto" w:fill="C6D9F1" w:themeFill="text2" w:themeFillTint="33"/>
            <w:vAlign w:val="center"/>
          </w:tcPr>
          <w:p w14:paraId="5FB8EACB" w14:textId="77777777" w:rsidR="00EF4E8E" w:rsidRPr="00B52C4F" w:rsidRDefault="00EF4E8E" w:rsidP="00E630A3">
            <w:pPr>
              <w:pStyle w:val="Brdtekst"/>
              <w:pBdr>
                <w:top w:val="none" w:sz="0" w:space="0" w:color="auto"/>
                <w:left w:val="none" w:sz="0" w:space="0" w:color="auto"/>
                <w:bottom w:val="none" w:sz="0" w:space="0" w:color="auto"/>
                <w:right w:val="none" w:sz="0" w:space="0" w:color="auto"/>
                <w:between w:val="none" w:sz="0" w:space="0" w:color="auto"/>
                <w:bar w:val="none" w:sz="0" w:color="auto"/>
              </w:pBdr>
              <w:rPr>
                <w:rFonts w:ascii="Noto Sans" w:hAnsi="Noto Sans" w:cs="Noto Sans"/>
                <w:sz w:val="24"/>
                <w:szCs w:val="24"/>
                <w:lang w:val="en-GB"/>
              </w:rPr>
            </w:pPr>
            <w:r w:rsidRPr="00B52C4F">
              <w:rPr>
                <w:rFonts w:ascii="Noto Sans" w:hAnsi="Noto Sans" w:cs="Noto Sans"/>
                <w:sz w:val="24"/>
                <w:szCs w:val="24"/>
                <w:lang w:val="en-GB"/>
              </w:rPr>
              <w:t>CVR/SE number + date of registration</w:t>
            </w:r>
          </w:p>
        </w:tc>
        <w:tc>
          <w:tcPr>
            <w:tcW w:w="5131" w:type="dxa"/>
          </w:tcPr>
          <w:p w14:paraId="54144436" w14:textId="77777777" w:rsidR="00EF4E8E" w:rsidRPr="00B52C4F" w:rsidRDefault="00EF4E8E" w:rsidP="00E630A3">
            <w:pPr>
              <w:pStyle w:val="Brdtekst"/>
              <w:pBdr>
                <w:top w:val="none" w:sz="0" w:space="0" w:color="auto"/>
                <w:left w:val="none" w:sz="0" w:space="0" w:color="auto"/>
                <w:bottom w:val="none" w:sz="0" w:space="0" w:color="auto"/>
                <w:right w:val="none" w:sz="0" w:space="0" w:color="auto"/>
                <w:between w:val="none" w:sz="0" w:space="0" w:color="auto"/>
                <w:bar w:val="none" w:sz="0" w:color="auto"/>
              </w:pBdr>
              <w:rPr>
                <w:rFonts w:ascii="Noto Sans" w:hAnsi="Noto Sans" w:cs="Noto Sans"/>
                <w:sz w:val="24"/>
                <w:szCs w:val="24"/>
                <w:lang w:val="en-GB"/>
              </w:rPr>
            </w:pPr>
          </w:p>
        </w:tc>
      </w:tr>
      <w:tr w:rsidR="00EF4E8E" w:rsidRPr="00021B2E" w14:paraId="3003F4EF" w14:textId="77777777" w:rsidTr="00E630A3">
        <w:trPr>
          <w:trHeight w:val="1077"/>
        </w:trPr>
        <w:tc>
          <w:tcPr>
            <w:tcW w:w="9634" w:type="dxa"/>
            <w:gridSpan w:val="2"/>
            <w:shd w:val="clear" w:color="auto" w:fill="C6D9F1" w:themeFill="text2" w:themeFillTint="33"/>
          </w:tcPr>
          <w:p w14:paraId="112A3E8F" w14:textId="77777777" w:rsidR="00EF4E8E" w:rsidRPr="00B52C4F" w:rsidRDefault="00EF4E8E" w:rsidP="00E630A3">
            <w:pPr>
              <w:pStyle w:val="Brdtekst"/>
              <w:pBdr>
                <w:top w:val="none" w:sz="0" w:space="0" w:color="auto"/>
                <w:left w:val="none" w:sz="0" w:space="0" w:color="auto"/>
                <w:bottom w:val="none" w:sz="0" w:space="0" w:color="auto"/>
                <w:right w:val="none" w:sz="0" w:space="0" w:color="auto"/>
                <w:between w:val="none" w:sz="0" w:space="0" w:color="auto"/>
                <w:bar w:val="none" w:sz="0" w:color="auto"/>
              </w:pBdr>
              <w:rPr>
                <w:rFonts w:ascii="Noto Sans" w:hAnsi="Noto Sans" w:cs="Noto Sans"/>
                <w:b/>
                <w:sz w:val="24"/>
                <w:szCs w:val="24"/>
                <w:lang w:val="en-GB"/>
              </w:rPr>
            </w:pPr>
            <w:r w:rsidRPr="00B52C4F">
              <w:rPr>
                <w:rFonts w:ascii="Noto Sans" w:hAnsi="Noto Sans" w:cs="Noto Sans"/>
                <w:b/>
                <w:sz w:val="24"/>
                <w:szCs w:val="24"/>
                <w:lang w:val="en-GB"/>
              </w:rPr>
              <w:t>Documentation</w:t>
            </w:r>
          </w:p>
          <w:p w14:paraId="1CAEA016" w14:textId="77777777" w:rsidR="00EF4E8E" w:rsidRPr="00B52C4F" w:rsidRDefault="00EF4E8E" w:rsidP="00E630A3">
            <w:pPr>
              <w:pStyle w:val="Brdtekst"/>
              <w:pBdr>
                <w:top w:val="none" w:sz="0" w:space="0" w:color="auto"/>
                <w:left w:val="none" w:sz="0" w:space="0" w:color="auto"/>
                <w:bottom w:val="none" w:sz="0" w:space="0" w:color="auto"/>
                <w:right w:val="none" w:sz="0" w:space="0" w:color="auto"/>
                <w:between w:val="none" w:sz="0" w:space="0" w:color="auto"/>
                <w:bar w:val="none" w:sz="0" w:color="auto"/>
              </w:pBdr>
              <w:rPr>
                <w:rFonts w:ascii="Noto Sans" w:hAnsi="Noto Sans" w:cs="Noto Sans"/>
                <w:i/>
                <w:sz w:val="24"/>
                <w:szCs w:val="24"/>
                <w:lang w:val="en-GB"/>
              </w:rPr>
            </w:pPr>
            <w:r w:rsidRPr="00B52C4F">
              <w:rPr>
                <w:rFonts w:ascii="Noto Sans" w:hAnsi="Noto Sans" w:cs="Noto Sans"/>
                <w:i/>
                <w:sz w:val="24"/>
                <w:szCs w:val="24"/>
                <w:lang w:val="en-GB"/>
              </w:rPr>
              <w:t>Please, enclose:</w:t>
            </w:r>
          </w:p>
          <w:p w14:paraId="72401EF1" w14:textId="77777777" w:rsidR="00EF4E8E" w:rsidRPr="00B52C4F" w:rsidRDefault="00EF4E8E" w:rsidP="00EF4E8E">
            <w:pPr>
              <w:pStyle w:val="Brdtekst"/>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rPr>
                <w:rFonts w:ascii="Noto Sans" w:hAnsi="Noto Sans" w:cs="Noto Sans"/>
                <w:sz w:val="24"/>
                <w:szCs w:val="24"/>
                <w:lang w:val="en-GB"/>
              </w:rPr>
            </w:pPr>
            <w:r w:rsidRPr="00B52C4F">
              <w:rPr>
                <w:rFonts w:ascii="Noto Sans" w:hAnsi="Noto Sans" w:cs="Noto Sans"/>
                <w:sz w:val="24"/>
                <w:szCs w:val="24"/>
                <w:lang w:val="en-GB"/>
              </w:rPr>
              <w:t>Certificate of registration (CVR or similar) for all consortium members</w:t>
            </w:r>
          </w:p>
          <w:p w14:paraId="20EFF12C" w14:textId="72CFD262" w:rsidR="00EF4E8E" w:rsidRPr="00B52C4F" w:rsidRDefault="00EF4E8E" w:rsidP="001925CB">
            <w:pPr>
              <w:pStyle w:val="Brdtekst"/>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200"/>
              <w:rPr>
                <w:rFonts w:ascii="Noto Sans" w:hAnsi="Noto Sans" w:cs="Noto Sans"/>
                <w:sz w:val="26"/>
                <w:szCs w:val="26"/>
                <w:lang w:val="en-GB"/>
              </w:rPr>
            </w:pPr>
            <w:r w:rsidRPr="00B52C4F">
              <w:rPr>
                <w:rFonts w:ascii="Noto Sans" w:hAnsi="Noto Sans" w:cs="Noto Sans"/>
                <w:sz w:val="24"/>
                <w:szCs w:val="24"/>
                <w:lang w:val="en-GB"/>
              </w:rPr>
              <w:t xml:space="preserve">Joint declaration of intent or similar, signed by all consortium members </w:t>
            </w:r>
          </w:p>
        </w:tc>
      </w:tr>
    </w:tbl>
    <w:p w14:paraId="04A0F7FF" w14:textId="05BE4B22" w:rsidR="009A466F" w:rsidRPr="00B52C4F" w:rsidRDefault="009A466F" w:rsidP="009A466F">
      <w:pPr>
        <w:pStyle w:val="Overskrift1"/>
        <w:jc w:val="left"/>
        <w:rPr>
          <w:rFonts w:ascii="Noto Sans" w:hAnsi="Noto Sans" w:cs="Noto Sans"/>
        </w:rPr>
      </w:pPr>
      <w:bookmarkStart w:id="6" w:name="_Toc57974847"/>
    </w:p>
    <w:p w14:paraId="7054FEFC" w14:textId="2C30F88B" w:rsidR="009A466F" w:rsidRPr="00B52C4F" w:rsidRDefault="009A466F" w:rsidP="009A466F">
      <w:pPr>
        <w:rPr>
          <w:rFonts w:ascii="Noto Sans" w:hAnsi="Noto Sans" w:cs="Noto Sans"/>
          <w:lang w:val="en-GB"/>
        </w:rPr>
      </w:pPr>
    </w:p>
    <w:p w14:paraId="21C76C04" w14:textId="77777777" w:rsidR="009A466F" w:rsidRPr="00B52C4F" w:rsidRDefault="009A466F" w:rsidP="009A466F">
      <w:pPr>
        <w:rPr>
          <w:rFonts w:ascii="Noto Sans" w:hAnsi="Noto Sans" w:cs="Noto Sans"/>
          <w:lang w:val="en-GB"/>
        </w:rPr>
      </w:pPr>
    </w:p>
    <w:p w14:paraId="71017CE4" w14:textId="29F30EB3" w:rsidR="00B52C4F" w:rsidRDefault="00B52C4F" w:rsidP="00EF4E8E">
      <w:pPr>
        <w:pStyle w:val="Overskrift1"/>
      </w:pPr>
    </w:p>
    <w:p w14:paraId="6C87A9B0" w14:textId="5BF08C02" w:rsidR="00EF60D4" w:rsidRDefault="00EF60D4" w:rsidP="00EF60D4">
      <w:pPr>
        <w:rPr>
          <w:lang w:val="en-GB"/>
        </w:rPr>
      </w:pPr>
    </w:p>
    <w:p w14:paraId="36381A3E" w14:textId="77777777" w:rsidR="00EF60D4" w:rsidRPr="00EF60D4" w:rsidRDefault="00EF60D4" w:rsidP="00EF60D4">
      <w:pPr>
        <w:rPr>
          <w:lang w:val="en-GB"/>
        </w:rPr>
      </w:pPr>
    </w:p>
    <w:p w14:paraId="47C0391C" w14:textId="77777777" w:rsidR="00CA31BD" w:rsidRDefault="00CA31BD">
      <w:pPr>
        <w:spacing w:after="200" w:line="276" w:lineRule="auto"/>
        <w:rPr>
          <w:rFonts w:ascii="Diplomacy Office Bold" w:eastAsiaTheme="majorEastAsia" w:hAnsi="Diplomacy Office Bold" w:cs="Arial"/>
          <w:b/>
          <w:sz w:val="28"/>
          <w:szCs w:val="28"/>
          <w:lang w:val="en-GB"/>
        </w:rPr>
      </w:pPr>
      <w:r w:rsidRPr="009877E9">
        <w:rPr>
          <w:rFonts w:ascii="Diplomacy Office Bold" w:hAnsi="Diplomacy Office Bold"/>
          <w:lang w:val="en-US"/>
        </w:rPr>
        <w:br w:type="page"/>
      </w:r>
    </w:p>
    <w:p w14:paraId="5E37CDF9" w14:textId="6DE6BBD1" w:rsidR="00EF4E8E" w:rsidRDefault="00EF4E8E" w:rsidP="00EF4E8E">
      <w:pPr>
        <w:pStyle w:val="Overskrift1"/>
        <w:rPr>
          <w:rFonts w:ascii="Diplomacy Office Bold" w:hAnsi="Diplomacy Office Bold"/>
        </w:rPr>
      </w:pPr>
      <w:r w:rsidRPr="00B52C4F">
        <w:rPr>
          <w:rFonts w:ascii="Diplomacy Office Bold" w:hAnsi="Diplomacy Office Bold"/>
        </w:rPr>
        <w:t>PART B: ELIGIBILITY CRITERIA</w:t>
      </w:r>
      <w:bookmarkEnd w:id="6"/>
    </w:p>
    <w:p w14:paraId="6D57BF2D" w14:textId="77777777" w:rsidR="00EF60D4" w:rsidRDefault="00EF60D4" w:rsidP="00EF60D4">
      <w:pPr>
        <w:rPr>
          <w:rFonts w:ascii="Noto Sans" w:hAnsi="Noto Sans" w:cs="Noto Sans"/>
          <w:sz w:val="24"/>
          <w:szCs w:val="24"/>
          <w:lang w:val="en-GB"/>
        </w:rPr>
      </w:pPr>
    </w:p>
    <w:p w14:paraId="6EC45486" w14:textId="77B1D6B5" w:rsidR="00EF60D4" w:rsidRPr="00EF60D4" w:rsidRDefault="00EF60D4" w:rsidP="00DC4F9E">
      <w:pPr>
        <w:jc w:val="both"/>
        <w:rPr>
          <w:lang w:val="en-GB"/>
        </w:rPr>
      </w:pPr>
      <w:r>
        <w:rPr>
          <w:rFonts w:ascii="Noto Sans" w:hAnsi="Noto Sans" w:cs="Noto Sans"/>
          <w:sz w:val="24"/>
          <w:szCs w:val="24"/>
          <w:lang w:val="en-GB"/>
        </w:rPr>
        <w:t>In case of a consortium please insert the name of the applicant organisation</w:t>
      </w:r>
      <w:r w:rsidR="00517BAF">
        <w:rPr>
          <w:rFonts w:ascii="Noto Sans" w:hAnsi="Noto Sans" w:cs="Noto Sans"/>
          <w:sz w:val="24"/>
          <w:szCs w:val="24"/>
          <w:lang w:val="en-GB"/>
        </w:rPr>
        <w:t>/</w:t>
      </w:r>
      <w:r>
        <w:rPr>
          <w:rFonts w:ascii="Noto Sans" w:hAnsi="Noto Sans" w:cs="Noto Sans"/>
          <w:sz w:val="24"/>
          <w:szCs w:val="24"/>
          <w:lang w:val="en-GB"/>
        </w:rPr>
        <w:t>co-applicant filling out the eligibility criteria below (</w:t>
      </w:r>
      <w:r w:rsidRPr="00B52C4F">
        <w:rPr>
          <w:rFonts w:ascii="Noto Sans" w:hAnsi="Noto Sans" w:cs="Noto Sans"/>
          <w:i/>
          <w:sz w:val="24"/>
          <w:szCs w:val="24"/>
          <w:lang w:val="en-GB"/>
        </w:rPr>
        <w:t xml:space="preserve">in case of </w:t>
      </w:r>
      <w:r>
        <w:rPr>
          <w:rFonts w:ascii="Noto Sans" w:hAnsi="Noto Sans" w:cs="Noto Sans"/>
          <w:i/>
          <w:sz w:val="24"/>
          <w:szCs w:val="24"/>
          <w:lang w:val="en-GB"/>
        </w:rPr>
        <w:t>more co-applicants please copy the Part B as relevant and specify names of each organisation filling out the eligibility criteria).</w:t>
      </w:r>
    </w:p>
    <w:p w14:paraId="753A03BC" w14:textId="6EFDD009" w:rsidR="000C4F93" w:rsidRDefault="000C4F93" w:rsidP="00DC4F9E">
      <w:pPr>
        <w:jc w:val="both"/>
        <w:rPr>
          <w:lang w:val="en-GB"/>
        </w:rPr>
      </w:pPr>
    </w:p>
    <w:p w14:paraId="1A22E774" w14:textId="77777777" w:rsidR="00BA6E0B" w:rsidRPr="00AE4C80" w:rsidRDefault="00BA6E0B" w:rsidP="00DC4F9E">
      <w:pPr>
        <w:jc w:val="both"/>
        <w:rPr>
          <w:lang w:val="en-GB"/>
        </w:rPr>
      </w:pPr>
    </w:p>
    <w:tbl>
      <w:tblPr>
        <w:tblStyle w:val="Tabel-Gitter"/>
        <w:tblW w:w="9778" w:type="dxa"/>
        <w:tblLook w:val="04A0" w:firstRow="1" w:lastRow="0" w:firstColumn="1" w:lastColumn="0" w:noHBand="0" w:noVBand="1"/>
      </w:tblPr>
      <w:tblGrid>
        <w:gridCol w:w="7767"/>
        <w:gridCol w:w="2011"/>
      </w:tblGrid>
      <w:tr w:rsidR="00EF4E8E" w:rsidRPr="00B52C4F" w14:paraId="31E152B2" w14:textId="77777777" w:rsidTr="00E630A3">
        <w:trPr>
          <w:trHeight w:val="397"/>
        </w:trPr>
        <w:tc>
          <w:tcPr>
            <w:tcW w:w="9778" w:type="dxa"/>
            <w:gridSpan w:val="2"/>
            <w:shd w:val="clear" w:color="auto" w:fill="1F497D" w:themeFill="text2"/>
            <w:vAlign w:val="center"/>
          </w:tcPr>
          <w:p w14:paraId="100F3141" w14:textId="77777777" w:rsidR="00EF4E8E" w:rsidRPr="00B52C4F" w:rsidRDefault="00EF4E8E" w:rsidP="00E630A3">
            <w:pPr>
              <w:jc w:val="center"/>
              <w:rPr>
                <w:rFonts w:ascii="Noto Sans" w:hAnsi="Noto Sans" w:cs="Noto Sans"/>
                <w:b/>
                <w:szCs w:val="26"/>
                <w:lang w:val="en-GB"/>
              </w:rPr>
            </w:pPr>
            <w:r w:rsidRPr="00B52C4F">
              <w:rPr>
                <w:rFonts w:ascii="Noto Sans" w:hAnsi="Noto Sans" w:cs="Noto Sans"/>
                <w:b/>
                <w:color w:val="FFFFFF" w:themeColor="background1"/>
                <w:sz w:val="24"/>
                <w:szCs w:val="24"/>
                <w:lang w:val="en-GB"/>
              </w:rPr>
              <w:t>GOVERNANCE</w:t>
            </w:r>
          </w:p>
        </w:tc>
      </w:tr>
      <w:tr w:rsidR="00EF4E8E" w:rsidRPr="00B52C4F" w14:paraId="140491D0" w14:textId="77777777" w:rsidTr="00EF60D4">
        <w:trPr>
          <w:trHeight w:val="397"/>
        </w:trPr>
        <w:tc>
          <w:tcPr>
            <w:tcW w:w="7767" w:type="dxa"/>
            <w:shd w:val="clear" w:color="auto" w:fill="548DD4" w:themeFill="text2" w:themeFillTint="99"/>
            <w:vAlign w:val="center"/>
          </w:tcPr>
          <w:p w14:paraId="2C2E4677" w14:textId="77777777" w:rsidR="00EF4E8E" w:rsidRPr="00B52C4F" w:rsidRDefault="00EF4E8E" w:rsidP="00E630A3">
            <w:pPr>
              <w:pStyle w:val="Brdtekst"/>
              <w:pBdr>
                <w:top w:val="none" w:sz="0" w:space="0" w:color="auto"/>
                <w:left w:val="none" w:sz="0" w:space="0" w:color="auto"/>
                <w:bottom w:val="none" w:sz="0" w:space="0" w:color="auto"/>
                <w:right w:val="none" w:sz="0" w:space="0" w:color="auto"/>
                <w:between w:val="none" w:sz="0" w:space="0" w:color="auto"/>
                <w:bar w:val="none" w:sz="0" w:color="auto"/>
              </w:pBdr>
              <w:rPr>
                <w:rFonts w:ascii="Noto Sans" w:hAnsi="Noto Sans" w:cs="Noto Sans"/>
                <w:sz w:val="24"/>
                <w:szCs w:val="24"/>
                <w:lang w:val="en-GB"/>
              </w:rPr>
            </w:pPr>
            <w:r w:rsidRPr="00B52C4F">
              <w:rPr>
                <w:rFonts w:ascii="Noto Sans" w:hAnsi="Noto Sans" w:cs="Noto Sans"/>
                <w:b/>
                <w:sz w:val="24"/>
                <w:szCs w:val="24"/>
                <w:lang w:val="en-GB"/>
              </w:rPr>
              <w:t>Governance</w:t>
            </w:r>
          </w:p>
        </w:tc>
        <w:tc>
          <w:tcPr>
            <w:tcW w:w="2011" w:type="dxa"/>
            <w:shd w:val="clear" w:color="auto" w:fill="548DD4" w:themeFill="text2" w:themeFillTint="99"/>
            <w:vAlign w:val="center"/>
          </w:tcPr>
          <w:p w14:paraId="065207DE" w14:textId="0958E6DD" w:rsidR="00EF4E8E" w:rsidRPr="00B52C4F" w:rsidRDefault="00517BAF" w:rsidP="00E630A3">
            <w:pPr>
              <w:pStyle w:val="Brdtekst"/>
              <w:pBdr>
                <w:top w:val="none" w:sz="0" w:space="0" w:color="auto"/>
                <w:left w:val="none" w:sz="0" w:space="0" w:color="auto"/>
                <w:bottom w:val="none" w:sz="0" w:space="0" w:color="auto"/>
                <w:right w:val="none" w:sz="0" w:space="0" w:color="auto"/>
                <w:between w:val="none" w:sz="0" w:space="0" w:color="auto"/>
                <w:bar w:val="none" w:sz="0" w:color="auto"/>
              </w:pBdr>
              <w:jc w:val="center"/>
              <w:rPr>
                <w:rFonts w:ascii="Noto Sans" w:hAnsi="Noto Sans" w:cs="Noto Sans"/>
                <w:b/>
                <w:i/>
                <w:sz w:val="24"/>
                <w:szCs w:val="24"/>
                <w:lang w:val="en-GB"/>
              </w:rPr>
            </w:pPr>
            <w:r>
              <w:rPr>
                <w:rFonts w:ascii="Noto Sans" w:hAnsi="Noto Sans" w:cs="Noto Sans"/>
                <w:b/>
                <w:i/>
                <w:sz w:val="24"/>
                <w:szCs w:val="24"/>
                <w:lang w:val="en-GB"/>
              </w:rPr>
              <w:t>Yes/</w:t>
            </w:r>
            <w:r w:rsidR="00EF4E8E" w:rsidRPr="00B52C4F">
              <w:rPr>
                <w:rFonts w:ascii="Noto Sans" w:hAnsi="Noto Sans" w:cs="Noto Sans"/>
                <w:b/>
                <w:i/>
                <w:sz w:val="24"/>
                <w:szCs w:val="24"/>
                <w:lang w:val="en-GB"/>
              </w:rPr>
              <w:t>No</w:t>
            </w:r>
          </w:p>
        </w:tc>
      </w:tr>
      <w:tr w:rsidR="00EF4E8E" w:rsidRPr="00021B2E" w14:paraId="5A8232F7" w14:textId="77777777" w:rsidTr="00EF60D4">
        <w:trPr>
          <w:trHeight w:val="680"/>
        </w:trPr>
        <w:tc>
          <w:tcPr>
            <w:tcW w:w="7767" w:type="dxa"/>
            <w:shd w:val="clear" w:color="auto" w:fill="C6D9F1" w:themeFill="text2" w:themeFillTint="33"/>
            <w:vAlign w:val="center"/>
          </w:tcPr>
          <w:p w14:paraId="0E5A9AF4" w14:textId="0DE41F26" w:rsidR="00EF4E8E" w:rsidRPr="00B52C4F" w:rsidRDefault="00EF4E8E" w:rsidP="00DC4F9E">
            <w:pPr>
              <w:spacing w:after="120"/>
              <w:jc w:val="both"/>
              <w:rPr>
                <w:rFonts w:ascii="Noto Sans" w:hAnsi="Noto Sans" w:cs="Noto Sans"/>
                <w:sz w:val="24"/>
                <w:szCs w:val="24"/>
                <w:lang w:val="en-GB"/>
              </w:rPr>
            </w:pPr>
            <w:r w:rsidRPr="00B52C4F">
              <w:rPr>
                <w:rFonts w:ascii="Noto Sans" w:hAnsi="Noto Sans" w:cs="Noto Sans"/>
                <w:sz w:val="24"/>
                <w:szCs w:val="24"/>
                <w:lang w:val="en-GB"/>
              </w:rPr>
              <w:t>The organisation is a civil society organisation operating on a non-profit basis with a registered office and activities in Denmark. This includes organisations engaged in international development, humanitarian organisations, trade unions, business member organisations, and faith-based organisations.</w:t>
            </w:r>
          </w:p>
        </w:tc>
        <w:tc>
          <w:tcPr>
            <w:tcW w:w="2011" w:type="dxa"/>
            <w:vAlign w:val="center"/>
          </w:tcPr>
          <w:p w14:paraId="44F73392" w14:textId="7CD08C83" w:rsidR="00EF4E8E" w:rsidRPr="00B52C4F" w:rsidRDefault="00EF4E8E" w:rsidP="00E630A3">
            <w:pPr>
              <w:pStyle w:val="Brdtekst"/>
              <w:jc w:val="center"/>
              <w:rPr>
                <w:rFonts w:ascii="Noto Sans" w:hAnsi="Noto Sans" w:cs="Noto Sans"/>
                <w:sz w:val="24"/>
                <w:szCs w:val="24"/>
                <w:lang w:val="en-GB"/>
              </w:rPr>
            </w:pPr>
          </w:p>
        </w:tc>
      </w:tr>
      <w:tr w:rsidR="00EF4E8E" w:rsidRPr="00021B2E" w14:paraId="2650F4A5" w14:textId="77777777" w:rsidTr="00EF60D4">
        <w:trPr>
          <w:trHeight w:val="680"/>
        </w:trPr>
        <w:tc>
          <w:tcPr>
            <w:tcW w:w="7767" w:type="dxa"/>
            <w:shd w:val="clear" w:color="auto" w:fill="C6D9F1" w:themeFill="text2" w:themeFillTint="33"/>
            <w:vAlign w:val="center"/>
          </w:tcPr>
          <w:p w14:paraId="4FEA2025" w14:textId="038BA9C8" w:rsidR="00EF4E8E" w:rsidRPr="00B52C4F" w:rsidRDefault="00EF4E8E" w:rsidP="00DC4F9E">
            <w:pPr>
              <w:pStyle w:val="Brdtekst"/>
              <w:rPr>
                <w:rFonts w:ascii="Noto Sans" w:hAnsi="Noto Sans" w:cs="Noto Sans"/>
                <w:sz w:val="24"/>
                <w:szCs w:val="24"/>
                <w:lang w:val="en-GB"/>
              </w:rPr>
            </w:pPr>
            <w:r w:rsidRPr="00B52C4F">
              <w:rPr>
                <w:rFonts w:ascii="Noto Sans" w:hAnsi="Noto Sans" w:cs="Noto Sans"/>
                <w:sz w:val="24"/>
                <w:szCs w:val="24"/>
                <w:lang w:val="en-GB"/>
              </w:rPr>
              <w:t xml:space="preserve">The organisation has approved articles of association. </w:t>
            </w:r>
          </w:p>
        </w:tc>
        <w:tc>
          <w:tcPr>
            <w:tcW w:w="2011" w:type="dxa"/>
            <w:vAlign w:val="center"/>
          </w:tcPr>
          <w:p w14:paraId="63E0134A" w14:textId="70809432" w:rsidR="00EF4E8E" w:rsidRPr="00B52C4F" w:rsidRDefault="00EF4E8E" w:rsidP="00E630A3">
            <w:pPr>
              <w:pStyle w:val="Brdtekst"/>
              <w:jc w:val="center"/>
              <w:rPr>
                <w:rFonts w:ascii="Noto Sans" w:hAnsi="Noto Sans" w:cs="Noto Sans"/>
                <w:sz w:val="24"/>
                <w:szCs w:val="24"/>
                <w:lang w:val="en-GB"/>
              </w:rPr>
            </w:pPr>
          </w:p>
        </w:tc>
      </w:tr>
      <w:tr w:rsidR="00EF4E8E" w:rsidRPr="00021B2E" w14:paraId="30D5E87C" w14:textId="77777777" w:rsidTr="00EF60D4">
        <w:trPr>
          <w:trHeight w:val="680"/>
        </w:trPr>
        <w:tc>
          <w:tcPr>
            <w:tcW w:w="7767" w:type="dxa"/>
            <w:shd w:val="clear" w:color="auto" w:fill="C6D9F1" w:themeFill="text2" w:themeFillTint="33"/>
            <w:vAlign w:val="center"/>
          </w:tcPr>
          <w:p w14:paraId="0AC633F6" w14:textId="1FFD213E" w:rsidR="00EF4E8E" w:rsidRPr="00B52C4F" w:rsidRDefault="00EF4E8E" w:rsidP="00206112">
            <w:pPr>
              <w:pStyle w:val="Default"/>
              <w:autoSpaceDE/>
              <w:adjustRightInd/>
              <w:spacing w:after="120"/>
              <w:jc w:val="both"/>
              <w:rPr>
                <w:rFonts w:ascii="Noto Sans" w:hAnsi="Noto Sans" w:cs="Noto Sans"/>
                <w:bdr w:val="none" w:sz="0" w:space="0" w:color="auto" w:frame="1"/>
                <w:lang w:eastAsia="da-DK"/>
              </w:rPr>
            </w:pPr>
            <w:r w:rsidRPr="00B52C4F">
              <w:rPr>
                <w:rFonts w:ascii="Noto Sans" w:hAnsi="Noto Sans" w:cs="Noto Sans"/>
                <w:bdr w:val="none" w:sz="0" w:space="0" w:color="auto" w:frame="1"/>
                <w:lang w:eastAsia="da-DK"/>
              </w:rPr>
              <w:t xml:space="preserve">The organisation has an independent </w:t>
            </w:r>
            <w:r w:rsidRPr="00B52C4F">
              <w:rPr>
                <w:rFonts w:ascii="Noto Sans" w:hAnsi="Noto Sans" w:cs="Noto Sans"/>
                <w:color w:val="auto"/>
                <w:bdr w:val="none" w:sz="0" w:space="0" w:color="auto" w:frame="1"/>
                <w:lang w:eastAsia="da-DK"/>
              </w:rPr>
              <w:t>governing</w:t>
            </w:r>
            <w:r w:rsidRPr="00B52C4F">
              <w:rPr>
                <w:rFonts w:ascii="Noto Sans" w:hAnsi="Noto Sans" w:cs="Noto Sans"/>
                <w:color w:val="1F497D"/>
                <w:bdr w:val="none" w:sz="0" w:space="0" w:color="auto" w:frame="1"/>
                <w:lang w:eastAsia="da-DK"/>
              </w:rPr>
              <w:t xml:space="preserve"> </w:t>
            </w:r>
            <w:r w:rsidRPr="00B52C4F">
              <w:rPr>
                <w:rFonts w:ascii="Noto Sans" w:hAnsi="Noto Sans" w:cs="Noto Sans"/>
                <w:bdr w:val="none" w:sz="0" w:space="0" w:color="auto" w:frame="1"/>
                <w:lang w:eastAsia="da-DK"/>
              </w:rPr>
              <w:t>board. If part of an international alliance</w:t>
            </w:r>
            <w:r w:rsidRPr="00B52C4F">
              <w:rPr>
                <w:rFonts w:ascii="Noto Sans" w:hAnsi="Noto Sans" w:cs="Noto Sans"/>
                <w:color w:val="1F497D"/>
                <w:bdr w:val="none" w:sz="0" w:space="0" w:color="auto" w:frame="1"/>
                <w:lang w:eastAsia="da-DK"/>
              </w:rPr>
              <w:t>,</w:t>
            </w:r>
            <w:r w:rsidRPr="00B52C4F">
              <w:rPr>
                <w:rFonts w:ascii="Noto Sans" w:hAnsi="Noto Sans" w:cs="Noto Sans"/>
                <w:bdr w:val="none" w:sz="0" w:space="0" w:color="auto" w:frame="1"/>
                <w:lang w:eastAsia="da-DK"/>
              </w:rPr>
              <w:t xml:space="preserve"> the board </w:t>
            </w:r>
            <w:proofErr w:type="gramStart"/>
            <w:r w:rsidRPr="00B52C4F">
              <w:rPr>
                <w:rFonts w:ascii="Noto Sans" w:hAnsi="Noto Sans" w:cs="Noto Sans"/>
                <w:bdr w:val="none" w:sz="0" w:space="0" w:color="auto" w:frame="1"/>
                <w:lang w:eastAsia="da-DK"/>
              </w:rPr>
              <w:t>must be appointed</w:t>
            </w:r>
            <w:proofErr w:type="gramEnd"/>
            <w:r w:rsidRPr="00B52C4F">
              <w:rPr>
                <w:rFonts w:ascii="Noto Sans" w:hAnsi="Noto Sans" w:cs="Noto Sans"/>
                <w:bdr w:val="none" w:sz="0" w:space="0" w:color="auto" w:frame="1"/>
                <w:lang w:eastAsia="da-DK"/>
              </w:rPr>
              <w:t xml:space="preserve"> by the organisation based in Denmark, and it must be free and able to make independent decisions on strategic and operational issues.</w:t>
            </w:r>
          </w:p>
        </w:tc>
        <w:tc>
          <w:tcPr>
            <w:tcW w:w="2011" w:type="dxa"/>
            <w:vAlign w:val="center"/>
          </w:tcPr>
          <w:p w14:paraId="70C42BEC" w14:textId="6D4E8F74" w:rsidR="00EF4E8E" w:rsidRPr="00B52C4F" w:rsidRDefault="00EF4E8E" w:rsidP="00E630A3">
            <w:pPr>
              <w:pStyle w:val="Brdtekst"/>
              <w:jc w:val="center"/>
              <w:rPr>
                <w:rFonts w:ascii="Noto Sans" w:hAnsi="Noto Sans" w:cs="Noto Sans"/>
                <w:sz w:val="24"/>
                <w:szCs w:val="24"/>
                <w:lang w:val="en-GB"/>
              </w:rPr>
            </w:pPr>
          </w:p>
        </w:tc>
      </w:tr>
      <w:tr w:rsidR="00EF4E8E" w:rsidRPr="00021B2E" w14:paraId="09F1F8B8" w14:textId="77777777" w:rsidTr="00E630A3">
        <w:trPr>
          <w:trHeight w:val="680"/>
        </w:trPr>
        <w:tc>
          <w:tcPr>
            <w:tcW w:w="9778" w:type="dxa"/>
            <w:gridSpan w:val="2"/>
          </w:tcPr>
          <w:p w14:paraId="19449851" w14:textId="77777777" w:rsidR="00EF4E8E" w:rsidRPr="00B52C4F" w:rsidRDefault="00EF4E8E" w:rsidP="00E630A3">
            <w:pPr>
              <w:pStyle w:val="Brdtekst"/>
              <w:pBdr>
                <w:top w:val="none" w:sz="0" w:space="0" w:color="auto"/>
                <w:left w:val="none" w:sz="0" w:space="0" w:color="auto"/>
                <w:bottom w:val="none" w:sz="0" w:space="0" w:color="auto"/>
                <w:right w:val="none" w:sz="0" w:space="0" w:color="auto"/>
                <w:between w:val="none" w:sz="0" w:space="0" w:color="auto"/>
                <w:bar w:val="none" w:sz="0" w:color="auto"/>
              </w:pBdr>
              <w:rPr>
                <w:rFonts w:ascii="Noto Sans" w:hAnsi="Noto Sans" w:cs="Noto Sans"/>
                <w:b/>
                <w:sz w:val="24"/>
                <w:szCs w:val="24"/>
                <w:lang w:val="en-GB"/>
              </w:rPr>
            </w:pPr>
            <w:r w:rsidRPr="00B52C4F">
              <w:rPr>
                <w:rFonts w:ascii="Noto Sans" w:hAnsi="Noto Sans" w:cs="Noto Sans"/>
                <w:b/>
                <w:sz w:val="24"/>
                <w:szCs w:val="24"/>
                <w:lang w:val="en-GB"/>
              </w:rPr>
              <w:t>Comments for clarification</w:t>
            </w:r>
          </w:p>
          <w:p w14:paraId="779428E6" w14:textId="77777777" w:rsidR="00EF4E8E" w:rsidRPr="00B52C4F" w:rsidRDefault="00EF4E8E" w:rsidP="00E630A3">
            <w:pPr>
              <w:pStyle w:val="Brdtekst"/>
              <w:rPr>
                <w:rFonts w:ascii="Noto Sans" w:hAnsi="Noto Sans" w:cs="Noto Sans"/>
                <w:sz w:val="24"/>
                <w:szCs w:val="24"/>
                <w:lang w:val="en-GB"/>
              </w:rPr>
            </w:pPr>
            <w:r w:rsidRPr="00B52C4F">
              <w:rPr>
                <w:rFonts w:ascii="Noto Sans" w:hAnsi="Noto Sans" w:cs="Noto Sans"/>
                <w:i/>
                <w:bdr w:val="none" w:sz="0" w:space="0" w:color="auto" w:frame="1"/>
                <w:lang w:val="en-GB"/>
              </w:rPr>
              <w:t>Max 10 lines</w:t>
            </w:r>
          </w:p>
        </w:tc>
      </w:tr>
      <w:tr w:rsidR="00EF4E8E" w:rsidRPr="00B52C4F" w14:paraId="532B59A4" w14:textId="77777777" w:rsidTr="00E630A3">
        <w:trPr>
          <w:trHeight w:val="1077"/>
        </w:trPr>
        <w:tc>
          <w:tcPr>
            <w:tcW w:w="9778" w:type="dxa"/>
            <w:gridSpan w:val="2"/>
            <w:shd w:val="clear" w:color="auto" w:fill="C6D9F1" w:themeFill="text2" w:themeFillTint="33"/>
          </w:tcPr>
          <w:p w14:paraId="22DF5362" w14:textId="77777777" w:rsidR="00EF4E8E" w:rsidRPr="00B52C4F" w:rsidRDefault="00EF4E8E" w:rsidP="00E630A3">
            <w:pPr>
              <w:pStyle w:val="Brdtekst"/>
              <w:pBdr>
                <w:top w:val="none" w:sz="0" w:space="0" w:color="auto"/>
                <w:left w:val="none" w:sz="0" w:space="0" w:color="auto"/>
                <w:bottom w:val="none" w:sz="0" w:space="0" w:color="auto"/>
                <w:right w:val="none" w:sz="0" w:space="0" w:color="auto"/>
                <w:between w:val="none" w:sz="0" w:space="0" w:color="auto"/>
                <w:bar w:val="none" w:sz="0" w:color="auto"/>
              </w:pBdr>
              <w:rPr>
                <w:rFonts w:ascii="Noto Sans" w:hAnsi="Noto Sans" w:cs="Noto Sans"/>
                <w:b/>
                <w:sz w:val="24"/>
                <w:szCs w:val="24"/>
                <w:lang w:val="en-GB"/>
              </w:rPr>
            </w:pPr>
            <w:r w:rsidRPr="00B52C4F">
              <w:rPr>
                <w:rFonts w:ascii="Noto Sans" w:hAnsi="Noto Sans" w:cs="Noto Sans"/>
                <w:b/>
                <w:sz w:val="24"/>
                <w:szCs w:val="24"/>
                <w:lang w:val="en-GB"/>
              </w:rPr>
              <w:t>Documentation</w:t>
            </w:r>
          </w:p>
          <w:p w14:paraId="6C8E9457" w14:textId="77777777" w:rsidR="00EF4E8E" w:rsidRPr="00B52C4F" w:rsidRDefault="00EF4E8E" w:rsidP="00E630A3">
            <w:pPr>
              <w:pStyle w:val="Brdtekst"/>
              <w:pBdr>
                <w:top w:val="none" w:sz="0" w:space="0" w:color="auto"/>
                <w:left w:val="none" w:sz="0" w:space="0" w:color="auto"/>
                <w:bottom w:val="none" w:sz="0" w:space="0" w:color="auto"/>
                <w:right w:val="none" w:sz="0" w:space="0" w:color="auto"/>
                <w:between w:val="none" w:sz="0" w:space="0" w:color="auto"/>
                <w:bar w:val="none" w:sz="0" w:color="auto"/>
              </w:pBdr>
              <w:rPr>
                <w:rFonts w:ascii="Noto Sans" w:hAnsi="Noto Sans" w:cs="Noto Sans"/>
                <w:i/>
                <w:sz w:val="24"/>
                <w:szCs w:val="24"/>
                <w:lang w:val="en-GB"/>
              </w:rPr>
            </w:pPr>
            <w:r w:rsidRPr="00B52C4F">
              <w:rPr>
                <w:rFonts w:ascii="Noto Sans" w:hAnsi="Noto Sans" w:cs="Noto Sans"/>
                <w:i/>
                <w:sz w:val="24"/>
                <w:szCs w:val="24"/>
                <w:lang w:val="en-GB"/>
              </w:rPr>
              <w:t>Please, enclose:</w:t>
            </w:r>
          </w:p>
          <w:p w14:paraId="34DDC139" w14:textId="77777777" w:rsidR="00EF4E8E" w:rsidRPr="00B52C4F" w:rsidRDefault="00EF4E8E" w:rsidP="00EF4E8E">
            <w:pPr>
              <w:pStyle w:val="Brdtekst"/>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rPr>
                <w:rFonts w:ascii="Noto Sans" w:hAnsi="Noto Sans" w:cs="Noto Sans"/>
                <w:sz w:val="24"/>
                <w:szCs w:val="24"/>
                <w:lang w:val="en-GB"/>
              </w:rPr>
            </w:pPr>
            <w:r w:rsidRPr="00B52C4F">
              <w:rPr>
                <w:rFonts w:ascii="Noto Sans" w:hAnsi="Noto Sans" w:cs="Noto Sans"/>
                <w:sz w:val="24"/>
                <w:szCs w:val="24"/>
                <w:lang w:val="en-GB"/>
              </w:rPr>
              <w:t xml:space="preserve">Articles of association or similar </w:t>
            </w:r>
          </w:p>
          <w:p w14:paraId="3A4A65AC" w14:textId="77777777" w:rsidR="00EF4E8E" w:rsidRPr="00B52C4F" w:rsidRDefault="00EF4E8E" w:rsidP="00E630A3">
            <w:pPr>
              <w:pStyle w:val="Brdtekst"/>
              <w:pBdr>
                <w:top w:val="none" w:sz="0" w:space="0" w:color="auto"/>
                <w:left w:val="none" w:sz="0" w:space="0" w:color="auto"/>
                <w:bottom w:val="none" w:sz="0" w:space="0" w:color="auto"/>
                <w:right w:val="none" w:sz="0" w:space="0" w:color="auto"/>
                <w:between w:val="none" w:sz="0" w:space="0" w:color="auto"/>
                <w:bar w:val="none" w:sz="0" w:color="auto"/>
              </w:pBdr>
              <w:ind w:left="720"/>
              <w:rPr>
                <w:rFonts w:ascii="Noto Sans" w:hAnsi="Noto Sans" w:cs="Noto Sans"/>
                <w:sz w:val="26"/>
                <w:szCs w:val="26"/>
                <w:lang w:val="en-GB"/>
              </w:rPr>
            </w:pPr>
          </w:p>
        </w:tc>
      </w:tr>
      <w:tr w:rsidR="00EF4E8E" w:rsidRPr="003634F5" w14:paraId="70077A6A" w14:textId="77777777" w:rsidTr="00E630A3">
        <w:trPr>
          <w:trHeight w:val="397"/>
        </w:trPr>
        <w:tc>
          <w:tcPr>
            <w:tcW w:w="7767" w:type="dxa"/>
            <w:shd w:val="clear" w:color="auto" w:fill="548DD4" w:themeFill="text2" w:themeFillTint="99"/>
            <w:vAlign w:val="center"/>
          </w:tcPr>
          <w:p w14:paraId="3A5697E8" w14:textId="65CAC5DC" w:rsidR="00EF4E8E" w:rsidRPr="00B52C4F" w:rsidRDefault="00EF4E8E" w:rsidP="00206112">
            <w:pPr>
              <w:pStyle w:val="Default"/>
              <w:rPr>
                <w:rFonts w:ascii="Noto Sans" w:hAnsi="Noto Sans" w:cs="Noto Sans"/>
                <w:b/>
                <w:bdr w:val="none" w:sz="0" w:space="0" w:color="auto" w:frame="1"/>
                <w:lang w:eastAsia="da-DK"/>
              </w:rPr>
            </w:pPr>
            <w:r w:rsidRPr="00B52C4F">
              <w:rPr>
                <w:rFonts w:ascii="Noto Sans" w:hAnsi="Noto Sans" w:cs="Noto Sans"/>
                <w:b/>
                <w:bdr w:val="none" w:sz="0" w:space="0" w:color="auto" w:frame="1"/>
                <w:lang w:eastAsia="da-DK"/>
              </w:rPr>
              <w:t>Membership</w:t>
            </w:r>
          </w:p>
        </w:tc>
        <w:tc>
          <w:tcPr>
            <w:tcW w:w="2011" w:type="dxa"/>
            <w:shd w:val="clear" w:color="auto" w:fill="548DD4" w:themeFill="text2" w:themeFillTint="99"/>
            <w:vAlign w:val="bottom"/>
          </w:tcPr>
          <w:p w14:paraId="270E70BB" w14:textId="276B8F7E" w:rsidR="00EF4E8E" w:rsidRPr="00B52C4F" w:rsidRDefault="00517BAF" w:rsidP="00E630A3">
            <w:pPr>
              <w:pStyle w:val="Default"/>
              <w:jc w:val="center"/>
              <w:rPr>
                <w:rFonts w:ascii="Noto Sans" w:hAnsi="Noto Sans" w:cs="Noto Sans"/>
                <w:b/>
                <w:bdr w:val="none" w:sz="0" w:space="0" w:color="auto" w:frame="1"/>
                <w:lang w:eastAsia="da-DK"/>
              </w:rPr>
            </w:pPr>
            <w:r>
              <w:rPr>
                <w:rFonts w:ascii="Noto Sans" w:hAnsi="Noto Sans" w:cs="Noto Sans"/>
                <w:b/>
                <w:i/>
              </w:rPr>
              <w:t>Yes/</w:t>
            </w:r>
            <w:r w:rsidR="00EF60D4" w:rsidRPr="00B52C4F">
              <w:rPr>
                <w:rFonts w:ascii="Noto Sans" w:hAnsi="Noto Sans" w:cs="Noto Sans"/>
                <w:b/>
                <w:i/>
              </w:rPr>
              <w:t>No</w:t>
            </w:r>
          </w:p>
        </w:tc>
      </w:tr>
      <w:tr w:rsidR="002A11FF" w:rsidRPr="00021B2E" w14:paraId="0AE5508E" w14:textId="77777777" w:rsidTr="000A53D9">
        <w:trPr>
          <w:trHeight w:val="1932"/>
        </w:trPr>
        <w:tc>
          <w:tcPr>
            <w:tcW w:w="7767" w:type="dxa"/>
            <w:shd w:val="clear" w:color="auto" w:fill="C6D9F1" w:themeFill="text2" w:themeFillTint="33"/>
            <w:vAlign w:val="center"/>
          </w:tcPr>
          <w:p w14:paraId="2AECD210" w14:textId="77777777" w:rsidR="002A11FF" w:rsidRPr="00B52C4F" w:rsidRDefault="002A11FF" w:rsidP="00021B2E">
            <w:pPr>
              <w:pStyle w:val="Default"/>
              <w:jc w:val="both"/>
              <w:rPr>
                <w:rFonts w:ascii="Noto Sans" w:hAnsi="Noto Sans" w:cs="Noto Sans"/>
                <w:bdr w:val="none" w:sz="0" w:space="0" w:color="auto" w:frame="1"/>
                <w:lang w:eastAsia="da-DK"/>
              </w:rPr>
            </w:pPr>
            <w:r w:rsidRPr="00B52C4F">
              <w:rPr>
                <w:rFonts w:ascii="Noto Sans" w:hAnsi="Noto Sans" w:cs="Noto Sans"/>
                <w:bdr w:val="none" w:sz="0" w:space="0" w:color="auto" w:frame="1"/>
                <w:lang w:eastAsia="da-DK"/>
              </w:rPr>
              <w:t xml:space="preserve">The </w:t>
            </w:r>
            <w:r>
              <w:rPr>
                <w:rFonts w:ascii="Noto Sans" w:hAnsi="Noto Sans" w:cs="Noto Sans"/>
                <w:bdr w:val="none" w:sz="0" w:space="0" w:color="auto" w:frame="1"/>
                <w:lang w:eastAsia="da-DK"/>
              </w:rPr>
              <w:t xml:space="preserve">organisation </w:t>
            </w:r>
            <w:r w:rsidRPr="00B52C4F">
              <w:rPr>
                <w:rFonts w:ascii="Noto Sans" w:hAnsi="Noto Sans" w:cs="Noto Sans"/>
                <w:bdr w:val="none" w:sz="0" w:space="0" w:color="auto" w:frame="1"/>
                <w:lang w:eastAsia="da-DK"/>
              </w:rPr>
              <w:t>declares having at least 300 contributing members or individual regular sponsors in Denmark either directly or (for umbrella organisations) through at least one of its membership organisations, as indicated below:</w:t>
            </w:r>
          </w:p>
          <w:p w14:paraId="5A43872D" w14:textId="77777777" w:rsidR="002A11FF" w:rsidRDefault="002A11FF" w:rsidP="00021B2E">
            <w:pPr>
              <w:pStyle w:val="Default"/>
              <w:ind w:left="1304"/>
              <w:jc w:val="both"/>
              <w:rPr>
                <w:rFonts w:ascii="Noto Sans" w:hAnsi="Noto Sans" w:cs="Noto Sans"/>
                <w:bdr w:val="none" w:sz="0" w:space="0" w:color="auto" w:frame="1"/>
                <w:lang w:eastAsia="da-DK"/>
              </w:rPr>
            </w:pPr>
            <w:r w:rsidRPr="00B52C4F">
              <w:rPr>
                <w:rFonts w:ascii="Noto Sans" w:hAnsi="Noto Sans" w:cs="Noto Sans"/>
                <w:bdr w:val="none" w:sz="0" w:space="0" w:color="auto" w:frame="1"/>
                <w:lang w:eastAsia="da-DK"/>
              </w:rPr>
              <w:t>a. Contributing members, directly or through memberships organisations (number of individuals)</w:t>
            </w:r>
          </w:p>
          <w:p w14:paraId="69F03575" w14:textId="6BA5C19B" w:rsidR="002A11FF" w:rsidRPr="00B52C4F" w:rsidRDefault="002A11FF" w:rsidP="00021B2E">
            <w:pPr>
              <w:pStyle w:val="Default"/>
              <w:ind w:left="1304"/>
              <w:jc w:val="both"/>
              <w:rPr>
                <w:rFonts w:ascii="Noto Sans" w:hAnsi="Noto Sans" w:cs="Noto Sans"/>
                <w:bdr w:val="none" w:sz="0" w:space="0" w:color="auto" w:frame="1"/>
                <w:lang w:eastAsia="da-DK"/>
              </w:rPr>
            </w:pPr>
            <w:r w:rsidRPr="00B52C4F">
              <w:rPr>
                <w:rFonts w:ascii="Noto Sans" w:hAnsi="Noto Sans" w:cs="Noto Sans"/>
                <w:bdr w:val="none" w:sz="0" w:space="0" w:color="auto" w:frame="1"/>
                <w:lang w:eastAsia="da-DK"/>
              </w:rPr>
              <w:t>b. Individual regular sponsors (number of individuals)</w:t>
            </w:r>
          </w:p>
        </w:tc>
        <w:tc>
          <w:tcPr>
            <w:tcW w:w="2011" w:type="dxa"/>
            <w:vAlign w:val="center"/>
          </w:tcPr>
          <w:p w14:paraId="3F3FBA92" w14:textId="77777777" w:rsidR="002A11FF" w:rsidRPr="00B52C4F" w:rsidRDefault="002A11FF" w:rsidP="00E630A3">
            <w:pPr>
              <w:pStyle w:val="Default"/>
              <w:rPr>
                <w:rFonts w:ascii="Noto Sans" w:hAnsi="Noto Sans" w:cs="Noto Sans"/>
                <w:bdr w:val="none" w:sz="0" w:space="0" w:color="auto" w:frame="1"/>
                <w:lang w:eastAsia="da-DK"/>
              </w:rPr>
            </w:pPr>
          </w:p>
        </w:tc>
      </w:tr>
      <w:tr w:rsidR="00EF4E8E" w:rsidRPr="00021B2E" w14:paraId="58F90418" w14:textId="77777777" w:rsidTr="00E630A3">
        <w:trPr>
          <w:trHeight w:val="737"/>
        </w:trPr>
        <w:tc>
          <w:tcPr>
            <w:tcW w:w="9778" w:type="dxa"/>
            <w:gridSpan w:val="2"/>
            <w:shd w:val="clear" w:color="auto" w:fill="C6D9F1" w:themeFill="text2" w:themeFillTint="33"/>
          </w:tcPr>
          <w:p w14:paraId="30DFD279" w14:textId="77777777" w:rsidR="00EF4E8E" w:rsidRPr="00B52C4F" w:rsidRDefault="00EF4E8E" w:rsidP="00021B2E">
            <w:pPr>
              <w:pStyle w:val="Default"/>
              <w:jc w:val="both"/>
              <w:rPr>
                <w:rFonts w:ascii="Noto Sans" w:hAnsi="Noto Sans" w:cs="Noto Sans"/>
                <w:b/>
                <w:bdr w:val="none" w:sz="0" w:space="0" w:color="auto" w:frame="1"/>
                <w:lang w:eastAsia="da-DK"/>
              </w:rPr>
            </w:pPr>
            <w:r w:rsidRPr="00B52C4F">
              <w:rPr>
                <w:rFonts w:ascii="Noto Sans" w:hAnsi="Noto Sans" w:cs="Noto Sans"/>
                <w:b/>
                <w:bdr w:val="none" w:sz="0" w:space="0" w:color="auto" w:frame="1"/>
                <w:lang w:eastAsia="da-DK"/>
              </w:rPr>
              <w:t>Documentation</w:t>
            </w:r>
          </w:p>
          <w:p w14:paraId="159A2BB9" w14:textId="77777777" w:rsidR="00EF4E8E" w:rsidRPr="00B52C4F" w:rsidRDefault="00EF4E8E" w:rsidP="00021B2E">
            <w:pPr>
              <w:pStyle w:val="Default"/>
              <w:jc w:val="both"/>
              <w:rPr>
                <w:rFonts w:ascii="Noto Sans" w:hAnsi="Noto Sans" w:cs="Noto Sans"/>
                <w:i/>
                <w:bdr w:val="none" w:sz="0" w:space="0" w:color="auto" w:frame="1"/>
                <w:lang w:eastAsia="da-DK"/>
              </w:rPr>
            </w:pPr>
            <w:r w:rsidRPr="00B52C4F">
              <w:rPr>
                <w:rFonts w:ascii="Noto Sans" w:hAnsi="Noto Sans" w:cs="Noto Sans"/>
                <w:i/>
                <w:bdr w:val="none" w:sz="0" w:space="0" w:color="auto" w:frame="1"/>
                <w:lang w:eastAsia="da-DK"/>
              </w:rPr>
              <w:t>Please, enclose:</w:t>
            </w:r>
          </w:p>
          <w:p w14:paraId="568C21C9" w14:textId="2DC209C6" w:rsidR="00EF4E8E" w:rsidRPr="00B52C4F" w:rsidRDefault="00EF4E8E" w:rsidP="00021B2E">
            <w:pPr>
              <w:pStyle w:val="Default"/>
              <w:numPr>
                <w:ilvl w:val="0"/>
                <w:numId w:val="2"/>
              </w:numPr>
              <w:spacing w:after="120"/>
              <w:ind w:left="714" w:hanging="357"/>
              <w:jc w:val="both"/>
              <w:rPr>
                <w:rFonts w:ascii="Noto Sans" w:hAnsi="Noto Sans" w:cs="Noto Sans"/>
                <w:bdr w:val="none" w:sz="0" w:space="0" w:color="auto" w:frame="1"/>
                <w:lang w:eastAsia="da-DK"/>
              </w:rPr>
            </w:pPr>
            <w:r w:rsidRPr="00B52C4F">
              <w:rPr>
                <w:rFonts w:ascii="Noto Sans" w:hAnsi="Noto Sans" w:cs="Noto Sans"/>
                <w:bdr w:val="none" w:sz="0" w:space="0" w:color="auto" w:frame="1"/>
                <w:lang w:eastAsia="da-DK"/>
              </w:rPr>
              <w:t>Documentation on approval by SKAT under the Tax Assessment Act, Section §8A (as documentation for at least 300 members/support persons).</w:t>
            </w:r>
          </w:p>
        </w:tc>
      </w:tr>
    </w:tbl>
    <w:p w14:paraId="3E77B9D9" w14:textId="77777777" w:rsidR="00BA6E0B" w:rsidRPr="009877E9" w:rsidRDefault="00BA6E0B">
      <w:pPr>
        <w:rPr>
          <w:lang w:val="en-US"/>
        </w:rPr>
      </w:pPr>
      <w:r w:rsidRPr="009877E9">
        <w:rPr>
          <w:lang w:val="en-US"/>
        </w:rPr>
        <w:br w:type="page"/>
      </w:r>
    </w:p>
    <w:tbl>
      <w:tblPr>
        <w:tblStyle w:val="Tabel-Gitter"/>
        <w:tblW w:w="9778" w:type="dxa"/>
        <w:tblLook w:val="04A0" w:firstRow="1" w:lastRow="0" w:firstColumn="1" w:lastColumn="0" w:noHBand="0" w:noVBand="1"/>
      </w:tblPr>
      <w:tblGrid>
        <w:gridCol w:w="5807"/>
        <w:gridCol w:w="1960"/>
        <w:gridCol w:w="2011"/>
      </w:tblGrid>
      <w:tr w:rsidR="00EF4E8E" w:rsidRPr="00B52C4F" w14:paraId="123799D6" w14:textId="77777777" w:rsidTr="00E630A3">
        <w:trPr>
          <w:trHeight w:val="397"/>
        </w:trPr>
        <w:tc>
          <w:tcPr>
            <w:tcW w:w="9778" w:type="dxa"/>
            <w:gridSpan w:val="3"/>
            <w:shd w:val="clear" w:color="auto" w:fill="1F497D" w:themeFill="text2"/>
            <w:vAlign w:val="center"/>
          </w:tcPr>
          <w:p w14:paraId="641EF205" w14:textId="07BED17F" w:rsidR="00EF4E8E" w:rsidRPr="00B52C4F" w:rsidRDefault="00EF4E8E" w:rsidP="00E630A3">
            <w:pPr>
              <w:jc w:val="center"/>
              <w:rPr>
                <w:rFonts w:ascii="Noto Sans" w:hAnsi="Noto Sans" w:cs="Noto Sans"/>
                <w:b/>
                <w:szCs w:val="26"/>
                <w:lang w:val="en-GB"/>
              </w:rPr>
            </w:pPr>
            <w:r w:rsidRPr="00B52C4F">
              <w:rPr>
                <w:rFonts w:ascii="Noto Sans" w:hAnsi="Noto Sans" w:cs="Noto Sans"/>
                <w:b/>
                <w:color w:val="FFFFFF" w:themeColor="background1"/>
                <w:sz w:val="24"/>
                <w:szCs w:val="24"/>
                <w:lang w:val="en-GB"/>
              </w:rPr>
              <w:t>CAPACITY</w:t>
            </w:r>
          </w:p>
        </w:tc>
      </w:tr>
      <w:tr w:rsidR="009007B8" w:rsidRPr="003634F5" w14:paraId="50CB218E" w14:textId="77777777" w:rsidTr="001F3169">
        <w:trPr>
          <w:trHeight w:val="568"/>
        </w:trPr>
        <w:tc>
          <w:tcPr>
            <w:tcW w:w="7767" w:type="dxa"/>
            <w:gridSpan w:val="2"/>
            <w:shd w:val="clear" w:color="auto" w:fill="548DD4" w:themeFill="text2" w:themeFillTint="99"/>
            <w:vAlign w:val="center"/>
          </w:tcPr>
          <w:p w14:paraId="22B9AB19" w14:textId="2A502E43" w:rsidR="009007B8" w:rsidRPr="00B52C4F" w:rsidRDefault="009007B8" w:rsidP="00026469">
            <w:pPr>
              <w:pStyle w:val="Default"/>
              <w:rPr>
                <w:rFonts w:ascii="Noto Sans" w:hAnsi="Noto Sans" w:cs="Noto Sans"/>
                <w:b/>
                <w:bdr w:val="none" w:sz="0" w:space="0" w:color="auto" w:frame="1"/>
                <w:lang w:eastAsia="da-DK"/>
              </w:rPr>
            </w:pPr>
            <w:r w:rsidRPr="00B52C4F">
              <w:rPr>
                <w:rFonts w:ascii="Noto Sans" w:hAnsi="Noto Sans" w:cs="Noto Sans"/>
                <w:b/>
                <w:bdr w:val="none" w:sz="0" w:space="0" w:color="auto" w:frame="1"/>
                <w:lang w:eastAsia="da-DK"/>
              </w:rPr>
              <w:t>Programme management and country presence</w:t>
            </w:r>
          </w:p>
        </w:tc>
        <w:tc>
          <w:tcPr>
            <w:tcW w:w="2011" w:type="dxa"/>
            <w:shd w:val="clear" w:color="auto" w:fill="548DD4" w:themeFill="text2" w:themeFillTint="99"/>
            <w:vAlign w:val="bottom"/>
          </w:tcPr>
          <w:p w14:paraId="47E5AA82" w14:textId="77777777" w:rsidR="009007B8" w:rsidRPr="00B52C4F" w:rsidRDefault="009007B8" w:rsidP="00026469">
            <w:pPr>
              <w:pStyle w:val="Default"/>
              <w:jc w:val="center"/>
              <w:rPr>
                <w:rFonts w:ascii="Noto Sans" w:hAnsi="Noto Sans" w:cs="Noto Sans"/>
                <w:b/>
                <w:bdr w:val="none" w:sz="0" w:space="0" w:color="auto" w:frame="1"/>
                <w:lang w:eastAsia="da-DK"/>
              </w:rPr>
            </w:pPr>
            <w:r>
              <w:rPr>
                <w:rFonts w:ascii="Noto Sans" w:hAnsi="Noto Sans" w:cs="Noto Sans"/>
                <w:b/>
                <w:i/>
              </w:rPr>
              <w:t>Yes/</w:t>
            </w:r>
            <w:r w:rsidRPr="00B52C4F">
              <w:rPr>
                <w:rFonts w:ascii="Noto Sans" w:hAnsi="Noto Sans" w:cs="Noto Sans"/>
                <w:b/>
                <w:i/>
              </w:rPr>
              <w:t>No</w:t>
            </w:r>
          </w:p>
        </w:tc>
      </w:tr>
      <w:tr w:rsidR="002A11FF" w:rsidRPr="00021B2E" w14:paraId="3D059E86" w14:textId="77777777" w:rsidTr="009007B8">
        <w:trPr>
          <w:trHeight w:val="1550"/>
        </w:trPr>
        <w:tc>
          <w:tcPr>
            <w:tcW w:w="7767" w:type="dxa"/>
            <w:gridSpan w:val="2"/>
            <w:shd w:val="clear" w:color="auto" w:fill="C6D9F1" w:themeFill="text2" w:themeFillTint="33"/>
            <w:vAlign w:val="center"/>
          </w:tcPr>
          <w:p w14:paraId="65EDE953" w14:textId="520815C9" w:rsidR="002A11FF" w:rsidRPr="00B52C4F" w:rsidRDefault="002A11FF" w:rsidP="00021B2E">
            <w:pPr>
              <w:pStyle w:val="Default"/>
              <w:jc w:val="both"/>
              <w:rPr>
                <w:rFonts w:ascii="Noto Sans" w:hAnsi="Noto Sans" w:cs="Noto Sans"/>
                <w:bdr w:val="none" w:sz="0" w:space="0" w:color="auto" w:frame="1"/>
                <w:lang w:eastAsia="da-DK"/>
              </w:rPr>
            </w:pPr>
            <w:r w:rsidRPr="00B52C4F">
              <w:rPr>
                <w:rFonts w:ascii="Noto Sans" w:hAnsi="Noto Sans" w:cs="Noto Sans"/>
                <w:bdr w:val="none" w:sz="0" w:space="0" w:color="auto" w:frame="1"/>
                <w:lang w:eastAsia="da-DK"/>
              </w:rPr>
              <w:t xml:space="preserve">The applicant declares having </w:t>
            </w:r>
            <w:r w:rsidRPr="00B52C4F">
              <w:rPr>
                <w:rFonts w:ascii="Noto Sans" w:hAnsi="Noto Sans" w:cs="Noto Sans"/>
                <w:bdr w:val="none" w:sz="0" w:space="0" w:color="auto" w:frame="1"/>
              </w:rPr>
              <w:t xml:space="preserve">a minimum of experience managing programmes totalling a budget of </w:t>
            </w:r>
            <w:r w:rsidRPr="00E15535">
              <w:rPr>
                <w:rFonts w:ascii="Noto Sans" w:hAnsi="Noto Sans" w:cs="Noto Sans"/>
                <w:bdr w:val="none" w:sz="0" w:space="0" w:color="auto" w:frame="1"/>
              </w:rPr>
              <w:t xml:space="preserve">minimum 1 million DKK in at least two </w:t>
            </w:r>
            <w:proofErr w:type="gramStart"/>
            <w:r>
              <w:rPr>
                <w:rFonts w:ascii="Noto Sans" w:hAnsi="Noto Sans" w:cs="Noto Sans"/>
                <w:bdr w:val="none" w:sz="0" w:space="0" w:color="auto" w:frame="1"/>
              </w:rPr>
              <w:t>low income</w:t>
            </w:r>
            <w:proofErr w:type="gramEnd"/>
            <w:r w:rsidRPr="00E15535">
              <w:rPr>
                <w:rFonts w:ascii="Noto Sans" w:hAnsi="Noto Sans" w:cs="Noto Sans"/>
                <w:bdr w:val="none" w:sz="0" w:space="0" w:color="auto" w:frame="1"/>
              </w:rPr>
              <w:t xml:space="preserve"> countries in Africa</w:t>
            </w:r>
            <w:r>
              <w:rPr>
                <w:rFonts w:ascii="Noto Sans" w:hAnsi="Noto Sans" w:cs="Noto Sans"/>
                <w:bdr w:val="none" w:sz="0" w:space="0" w:color="auto" w:frame="1"/>
              </w:rPr>
              <w:t xml:space="preserve"> and/or prioritised </w:t>
            </w:r>
            <w:r w:rsidRPr="00E929CF">
              <w:rPr>
                <w:rFonts w:ascii="Noto Sans" w:hAnsi="Noto Sans" w:cs="Noto Sans"/>
                <w:bdr w:val="none" w:sz="0" w:space="0" w:color="auto" w:frame="1"/>
              </w:rPr>
              <w:t xml:space="preserve">crises (see </w:t>
            </w:r>
            <w:r>
              <w:rPr>
                <w:rFonts w:ascii="Noto Sans" w:hAnsi="Noto Sans" w:cs="Noto Sans"/>
                <w:bdr w:val="none" w:sz="0" w:space="0" w:color="auto" w:frame="1"/>
              </w:rPr>
              <w:t>Annex D</w:t>
            </w:r>
            <w:r w:rsidR="007122F1">
              <w:rPr>
                <w:rFonts w:ascii="Noto Sans" w:hAnsi="Noto Sans" w:cs="Noto Sans"/>
                <w:bdr w:val="none" w:sz="0" w:space="0" w:color="auto" w:frame="1"/>
              </w:rPr>
              <w:t xml:space="preserve"> for the updated list</w:t>
            </w:r>
            <w:r>
              <w:rPr>
                <w:rFonts w:ascii="Noto Sans" w:hAnsi="Noto Sans" w:cs="Noto Sans"/>
                <w:bdr w:val="none" w:sz="0" w:space="0" w:color="auto" w:frame="1"/>
              </w:rPr>
              <w:t>)</w:t>
            </w:r>
            <w:r w:rsidR="0081010E">
              <w:rPr>
                <w:rFonts w:ascii="Noto Sans" w:hAnsi="Noto Sans" w:cs="Noto Sans"/>
                <w:bdr w:val="none" w:sz="0" w:space="0" w:color="auto" w:frame="1"/>
              </w:rPr>
              <w:t>.</w:t>
            </w:r>
            <w:r w:rsidRPr="00B52C4F">
              <w:rPr>
                <w:rFonts w:ascii="Noto Sans" w:hAnsi="Noto Sans" w:cs="Noto Sans"/>
                <w:bdr w:val="none" w:sz="0" w:space="0" w:color="auto" w:frame="1"/>
              </w:rPr>
              <w:t xml:space="preserve"> The presence must be current and have been </w:t>
            </w:r>
            <w:proofErr w:type="gramStart"/>
            <w:r w:rsidRPr="00B52C4F">
              <w:rPr>
                <w:rFonts w:ascii="Noto Sans" w:hAnsi="Noto Sans" w:cs="Noto Sans"/>
                <w:bdr w:val="none" w:sz="0" w:space="0" w:color="auto" w:frame="1"/>
              </w:rPr>
              <w:t>on-going</w:t>
            </w:r>
            <w:proofErr w:type="gramEnd"/>
            <w:r w:rsidRPr="00B52C4F">
              <w:rPr>
                <w:rFonts w:ascii="Noto Sans" w:hAnsi="Noto Sans" w:cs="Noto Sans"/>
                <w:bdr w:val="none" w:sz="0" w:space="0" w:color="auto" w:frame="1"/>
              </w:rPr>
              <w:t xml:space="preserve"> for at least the two preceding years </w:t>
            </w:r>
            <w:r w:rsidRPr="00B52C4F">
              <w:rPr>
                <w:rFonts w:ascii="Noto Sans" w:hAnsi="Noto Sans" w:cs="Noto Sans"/>
                <w:i/>
                <w:bdr w:val="none" w:sz="0" w:space="0" w:color="auto" w:frame="1"/>
              </w:rPr>
              <w:t>(consortium as a whole)</w:t>
            </w:r>
            <w:r w:rsidRPr="00B52C4F">
              <w:rPr>
                <w:rFonts w:ascii="Noto Sans" w:hAnsi="Noto Sans" w:cs="Noto Sans"/>
                <w:bdr w:val="none" w:sz="0" w:space="0" w:color="auto" w:frame="1"/>
              </w:rPr>
              <w:t>.</w:t>
            </w:r>
          </w:p>
        </w:tc>
        <w:tc>
          <w:tcPr>
            <w:tcW w:w="2011" w:type="dxa"/>
            <w:vAlign w:val="center"/>
          </w:tcPr>
          <w:p w14:paraId="731D1042" w14:textId="77777777" w:rsidR="002A11FF" w:rsidRPr="00B52C4F" w:rsidRDefault="002A11FF" w:rsidP="00026469">
            <w:pPr>
              <w:pStyle w:val="Default"/>
              <w:rPr>
                <w:rFonts w:ascii="Noto Sans" w:hAnsi="Noto Sans" w:cs="Noto Sans"/>
                <w:bdr w:val="none" w:sz="0" w:space="0" w:color="auto" w:frame="1"/>
                <w:lang w:eastAsia="da-DK"/>
              </w:rPr>
            </w:pPr>
          </w:p>
        </w:tc>
      </w:tr>
      <w:tr w:rsidR="00EF4E8E" w:rsidRPr="00021B2E" w14:paraId="06DF9ACC" w14:textId="77777777" w:rsidTr="00E630A3">
        <w:trPr>
          <w:trHeight w:val="1077"/>
        </w:trPr>
        <w:tc>
          <w:tcPr>
            <w:tcW w:w="9778" w:type="dxa"/>
            <w:gridSpan w:val="3"/>
            <w:shd w:val="clear" w:color="auto" w:fill="FFFFFF" w:themeFill="background1"/>
          </w:tcPr>
          <w:p w14:paraId="4823FDBC" w14:textId="77777777" w:rsidR="00EF4E8E" w:rsidRPr="00B52C4F" w:rsidRDefault="00EF4E8E" w:rsidP="00021B2E">
            <w:pPr>
              <w:pStyle w:val="Default"/>
              <w:jc w:val="both"/>
              <w:rPr>
                <w:rFonts w:ascii="Noto Sans" w:hAnsi="Noto Sans" w:cs="Noto Sans"/>
                <w:b/>
                <w:bdr w:val="none" w:sz="0" w:space="0" w:color="auto" w:frame="1"/>
                <w:lang w:eastAsia="da-DK"/>
              </w:rPr>
            </w:pPr>
            <w:r w:rsidRPr="00B52C4F">
              <w:rPr>
                <w:rFonts w:ascii="Noto Sans" w:hAnsi="Noto Sans" w:cs="Noto Sans"/>
                <w:b/>
                <w:bdr w:val="none" w:sz="0" w:space="0" w:color="auto" w:frame="1"/>
                <w:lang w:eastAsia="da-DK"/>
              </w:rPr>
              <w:t>Country1</w:t>
            </w:r>
          </w:p>
          <w:p w14:paraId="27C9E193" w14:textId="77777777" w:rsidR="00EF4E8E" w:rsidRPr="00B52C4F" w:rsidRDefault="00EF4E8E" w:rsidP="00021B2E">
            <w:pPr>
              <w:pStyle w:val="Default"/>
              <w:jc w:val="both"/>
              <w:rPr>
                <w:rFonts w:ascii="Noto Sans" w:hAnsi="Noto Sans" w:cs="Noto Sans"/>
                <w:i/>
                <w:bdr w:val="none" w:sz="0" w:space="0" w:color="auto" w:frame="1"/>
                <w:lang w:eastAsia="da-DK"/>
              </w:rPr>
            </w:pPr>
            <w:r w:rsidRPr="00B52C4F">
              <w:rPr>
                <w:rFonts w:ascii="Noto Sans" w:hAnsi="Noto Sans" w:cs="Noto Sans"/>
                <w:i/>
                <w:bdr w:val="none" w:sz="0" w:space="0" w:color="auto" w:frame="1"/>
                <w:lang w:eastAsia="da-DK"/>
              </w:rPr>
              <w:t>Indicate country, programme, duration of presence, budget, character of presence (directly or through established partnerships) - max. ½ page</w:t>
            </w:r>
          </w:p>
        </w:tc>
      </w:tr>
      <w:tr w:rsidR="00EF4E8E" w:rsidRPr="00021B2E" w14:paraId="3B68BE58" w14:textId="77777777" w:rsidTr="00E630A3">
        <w:trPr>
          <w:trHeight w:val="1077"/>
        </w:trPr>
        <w:tc>
          <w:tcPr>
            <w:tcW w:w="9778" w:type="dxa"/>
            <w:gridSpan w:val="3"/>
            <w:shd w:val="clear" w:color="auto" w:fill="FFFFFF" w:themeFill="background1"/>
          </w:tcPr>
          <w:p w14:paraId="4B424825" w14:textId="77777777" w:rsidR="00EF4E8E" w:rsidRPr="00B52C4F" w:rsidRDefault="00EF4E8E" w:rsidP="00021B2E">
            <w:pPr>
              <w:pStyle w:val="Default"/>
              <w:jc w:val="both"/>
              <w:rPr>
                <w:rFonts w:ascii="Noto Sans" w:hAnsi="Noto Sans" w:cs="Noto Sans"/>
                <w:b/>
                <w:bdr w:val="none" w:sz="0" w:space="0" w:color="auto" w:frame="1"/>
                <w:lang w:eastAsia="da-DK"/>
              </w:rPr>
            </w:pPr>
            <w:r w:rsidRPr="00B52C4F">
              <w:rPr>
                <w:rFonts w:ascii="Noto Sans" w:hAnsi="Noto Sans" w:cs="Noto Sans"/>
                <w:b/>
                <w:bdr w:val="none" w:sz="0" w:space="0" w:color="auto" w:frame="1"/>
                <w:lang w:eastAsia="da-DK"/>
              </w:rPr>
              <w:t>Country2</w:t>
            </w:r>
          </w:p>
          <w:p w14:paraId="48D68A95" w14:textId="77777777" w:rsidR="00EF4E8E" w:rsidRPr="00B52C4F" w:rsidRDefault="00EF4E8E" w:rsidP="00021B2E">
            <w:pPr>
              <w:pStyle w:val="Default"/>
              <w:jc w:val="both"/>
              <w:rPr>
                <w:rFonts w:ascii="Noto Sans" w:hAnsi="Noto Sans" w:cs="Noto Sans"/>
                <w:i/>
                <w:bdr w:val="none" w:sz="0" w:space="0" w:color="auto" w:frame="1"/>
                <w:lang w:eastAsia="da-DK"/>
              </w:rPr>
            </w:pPr>
            <w:r w:rsidRPr="00B52C4F">
              <w:rPr>
                <w:rFonts w:ascii="Noto Sans" w:hAnsi="Noto Sans" w:cs="Noto Sans"/>
                <w:i/>
                <w:bdr w:val="none" w:sz="0" w:space="0" w:color="auto" w:frame="1"/>
                <w:lang w:eastAsia="da-DK"/>
              </w:rPr>
              <w:t>Indicate country, programme, duration of presence, budget, character of presence (directly or through established partnerships) - max ½ page</w:t>
            </w:r>
          </w:p>
          <w:p w14:paraId="698F597B" w14:textId="77777777" w:rsidR="00EF4E8E" w:rsidRPr="00B52C4F" w:rsidRDefault="00EF4E8E" w:rsidP="00021B2E">
            <w:pPr>
              <w:pStyle w:val="Default"/>
              <w:jc w:val="both"/>
              <w:rPr>
                <w:rFonts w:ascii="Noto Sans" w:hAnsi="Noto Sans" w:cs="Noto Sans"/>
                <w:bdr w:val="none" w:sz="0" w:space="0" w:color="auto" w:frame="1"/>
                <w:lang w:eastAsia="da-DK"/>
              </w:rPr>
            </w:pPr>
            <w:r w:rsidRPr="00B52C4F">
              <w:rPr>
                <w:rFonts w:ascii="Noto Sans" w:hAnsi="Noto Sans" w:cs="Noto Sans"/>
                <w:bdr w:val="none" w:sz="0" w:space="0" w:color="auto" w:frame="1"/>
                <w:lang w:eastAsia="da-DK"/>
              </w:rPr>
              <w:t xml:space="preserve"> </w:t>
            </w:r>
          </w:p>
        </w:tc>
      </w:tr>
      <w:tr w:rsidR="00EF4E8E" w:rsidRPr="00021B2E" w14:paraId="130E4EB8" w14:textId="77777777" w:rsidTr="00E630A3">
        <w:trPr>
          <w:trHeight w:val="1077"/>
        </w:trPr>
        <w:tc>
          <w:tcPr>
            <w:tcW w:w="9778" w:type="dxa"/>
            <w:gridSpan w:val="3"/>
            <w:shd w:val="clear" w:color="auto" w:fill="C6D9F1" w:themeFill="text2" w:themeFillTint="33"/>
          </w:tcPr>
          <w:p w14:paraId="3C5AF6B5" w14:textId="77777777" w:rsidR="00EF4E8E" w:rsidRPr="00B52C4F" w:rsidRDefault="00EF4E8E" w:rsidP="00021B2E">
            <w:pPr>
              <w:pStyle w:val="Default"/>
              <w:jc w:val="both"/>
              <w:rPr>
                <w:rFonts w:ascii="Noto Sans" w:hAnsi="Noto Sans" w:cs="Noto Sans"/>
                <w:b/>
                <w:bdr w:val="none" w:sz="0" w:space="0" w:color="auto" w:frame="1"/>
                <w:lang w:eastAsia="da-DK"/>
              </w:rPr>
            </w:pPr>
            <w:r w:rsidRPr="00B52C4F">
              <w:rPr>
                <w:rFonts w:ascii="Noto Sans" w:hAnsi="Noto Sans" w:cs="Noto Sans"/>
                <w:b/>
                <w:bdr w:val="none" w:sz="0" w:space="0" w:color="auto" w:frame="1"/>
                <w:lang w:eastAsia="da-DK"/>
              </w:rPr>
              <w:t>Documentation</w:t>
            </w:r>
          </w:p>
          <w:p w14:paraId="08B75533" w14:textId="77777777" w:rsidR="00EF4E8E" w:rsidRPr="00B52C4F" w:rsidRDefault="00EF4E8E" w:rsidP="00021B2E">
            <w:pPr>
              <w:pStyle w:val="Default"/>
              <w:jc w:val="both"/>
              <w:rPr>
                <w:rFonts w:ascii="Noto Sans" w:hAnsi="Noto Sans" w:cs="Noto Sans"/>
                <w:i/>
                <w:bdr w:val="none" w:sz="0" w:space="0" w:color="auto" w:frame="1"/>
                <w:lang w:eastAsia="da-DK"/>
              </w:rPr>
            </w:pPr>
            <w:r w:rsidRPr="00B52C4F">
              <w:rPr>
                <w:rFonts w:ascii="Noto Sans" w:hAnsi="Noto Sans" w:cs="Noto Sans"/>
                <w:i/>
                <w:bdr w:val="none" w:sz="0" w:space="0" w:color="auto" w:frame="1"/>
                <w:lang w:eastAsia="da-DK"/>
              </w:rPr>
              <w:t xml:space="preserve">Please enclose: </w:t>
            </w:r>
          </w:p>
          <w:p w14:paraId="7C4C3807" w14:textId="77777777" w:rsidR="00EF4E8E" w:rsidRPr="00B52C4F" w:rsidRDefault="00EF4E8E" w:rsidP="00021B2E">
            <w:pPr>
              <w:pStyle w:val="Default"/>
              <w:numPr>
                <w:ilvl w:val="0"/>
                <w:numId w:val="2"/>
              </w:numPr>
              <w:spacing w:after="240"/>
              <w:jc w:val="both"/>
              <w:rPr>
                <w:rFonts w:ascii="Noto Sans" w:hAnsi="Noto Sans" w:cs="Noto Sans"/>
                <w:sz w:val="26"/>
                <w:szCs w:val="26"/>
              </w:rPr>
            </w:pPr>
            <w:r w:rsidRPr="00B52C4F">
              <w:rPr>
                <w:rFonts w:ascii="Noto Sans" w:hAnsi="Noto Sans" w:cs="Noto Sans"/>
                <w:bdr w:val="none" w:sz="0" w:space="0" w:color="auto" w:frame="1"/>
                <w:lang w:eastAsia="da-DK"/>
              </w:rPr>
              <w:t>Relevant supporting documentation (programme documents, annual results reports or similar for stated two country programmes).</w:t>
            </w:r>
          </w:p>
        </w:tc>
      </w:tr>
      <w:tr w:rsidR="009007B8" w:rsidRPr="003634F5" w14:paraId="314B71B6" w14:textId="77777777" w:rsidTr="001F3169">
        <w:trPr>
          <w:trHeight w:val="533"/>
        </w:trPr>
        <w:tc>
          <w:tcPr>
            <w:tcW w:w="7767" w:type="dxa"/>
            <w:gridSpan w:val="2"/>
            <w:shd w:val="clear" w:color="auto" w:fill="548DD4" w:themeFill="text2" w:themeFillTint="99"/>
            <w:vAlign w:val="center"/>
          </w:tcPr>
          <w:p w14:paraId="509BE1E3" w14:textId="4DEA5A69" w:rsidR="009007B8" w:rsidRPr="00B52C4F" w:rsidRDefault="002145CF" w:rsidP="00021B2E">
            <w:pPr>
              <w:pStyle w:val="Default"/>
              <w:jc w:val="both"/>
              <w:rPr>
                <w:rFonts w:ascii="Noto Sans" w:hAnsi="Noto Sans" w:cs="Noto Sans"/>
                <w:b/>
                <w:bdr w:val="none" w:sz="0" w:space="0" w:color="auto" w:frame="1"/>
                <w:lang w:eastAsia="da-DK"/>
              </w:rPr>
            </w:pPr>
            <w:r>
              <w:rPr>
                <w:rFonts w:ascii="Noto Sans" w:hAnsi="Noto Sans" w:cs="Noto Sans"/>
                <w:b/>
                <w:bdr w:val="none" w:sz="0" w:space="0" w:color="auto" w:frame="1"/>
                <w:lang w:eastAsia="da-DK"/>
              </w:rPr>
              <w:t>B</w:t>
            </w:r>
            <w:r w:rsidR="009007B8" w:rsidRPr="00B52C4F">
              <w:rPr>
                <w:rFonts w:ascii="Noto Sans" w:hAnsi="Noto Sans" w:cs="Noto Sans"/>
                <w:b/>
                <w:bdr w:val="none" w:sz="0" w:space="0" w:color="auto" w:frame="1"/>
                <w:lang w:eastAsia="da-DK"/>
              </w:rPr>
              <w:t>udget</w:t>
            </w:r>
            <w:r>
              <w:rPr>
                <w:rFonts w:ascii="Noto Sans" w:hAnsi="Noto Sans" w:cs="Noto Sans"/>
                <w:b/>
                <w:bdr w:val="none" w:sz="0" w:space="0" w:color="auto" w:frame="1"/>
                <w:lang w:eastAsia="da-DK"/>
              </w:rPr>
              <w:t>ary</w:t>
            </w:r>
            <w:r w:rsidR="009007B8" w:rsidRPr="00B52C4F">
              <w:rPr>
                <w:rFonts w:ascii="Noto Sans" w:hAnsi="Noto Sans" w:cs="Noto Sans"/>
                <w:b/>
                <w:bdr w:val="none" w:sz="0" w:space="0" w:color="auto" w:frame="1"/>
                <w:lang w:eastAsia="da-DK"/>
              </w:rPr>
              <w:t xml:space="preserve"> volume </w:t>
            </w:r>
          </w:p>
        </w:tc>
        <w:tc>
          <w:tcPr>
            <w:tcW w:w="2011" w:type="dxa"/>
            <w:shd w:val="clear" w:color="auto" w:fill="548DD4" w:themeFill="text2" w:themeFillTint="99"/>
            <w:vAlign w:val="bottom"/>
          </w:tcPr>
          <w:p w14:paraId="0735AD71" w14:textId="77777777" w:rsidR="009007B8" w:rsidRPr="00B52C4F" w:rsidRDefault="009007B8" w:rsidP="00026469">
            <w:pPr>
              <w:pStyle w:val="Default"/>
              <w:jc w:val="center"/>
              <w:rPr>
                <w:rFonts w:ascii="Noto Sans" w:hAnsi="Noto Sans" w:cs="Noto Sans"/>
                <w:b/>
                <w:bdr w:val="none" w:sz="0" w:space="0" w:color="auto" w:frame="1"/>
                <w:lang w:eastAsia="da-DK"/>
              </w:rPr>
            </w:pPr>
            <w:r>
              <w:rPr>
                <w:rFonts w:ascii="Noto Sans" w:hAnsi="Noto Sans" w:cs="Noto Sans"/>
                <w:b/>
                <w:i/>
              </w:rPr>
              <w:t>Yes/</w:t>
            </w:r>
            <w:r w:rsidRPr="00B52C4F">
              <w:rPr>
                <w:rFonts w:ascii="Noto Sans" w:hAnsi="Noto Sans" w:cs="Noto Sans"/>
                <w:b/>
                <w:i/>
              </w:rPr>
              <w:t>No</w:t>
            </w:r>
          </w:p>
        </w:tc>
      </w:tr>
      <w:tr w:rsidR="009007B8" w:rsidRPr="00021B2E" w14:paraId="459D0E90" w14:textId="77777777" w:rsidTr="00026469">
        <w:trPr>
          <w:trHeight w:val="1550"/>
        </w:trPr>
        <w:tc>
          <w:tcPr>
            <w:tcW w:w="7767" w:type="dxa"/>
            <w:gridSpan w:val="2"/>
            <w:shd w:val="clear" w:color="auto" w:fill="C6D9F1" w:themeFill="text2" w:themeFillTint="33"/>
            <w:vAlign w:val="center"/>
          </w:tcPr>
          <w:p w14:paraId="2FC6D835" w14:textId="41B1E01F" w:rsidR="009007B8" w:rsidRPr="00B52C4F" w:rsidRDefault="009007B8" w:rsidP="00021B2E">
            <w:pPr>
              <w:spacing w:after="120"/>
              <w:jc w:val="both"/>
              <w:rPr>
                <w:rFonts w:ascii="Noto Sans" w:hAnsi="Noto Sans" w:cs="Noto Sans"/>
                <w:sz w:val="24"/>
                <w:szCs w:val="24"/>
                <w:bdr w:val="none" w:sz="0" w:space="0" w:color="auto" w:frame="1"/>
                <w:lang w:val="en-GB"/>
              </w:rPr>
            </w:pPr>
            <w:r w:rsidRPr="00B52C4F">
              <w:rPr>
                <w:rFonts w:ascii="Noto Sans" w:hAnsi="Noto Sans" w:cs="Noto Sans"/>
                <w:sz w:val="24"/>
                <w:szCs w:val="24"/>
                <w:bdr w:val="none" w:sz="0" w:space="0" w:color="auto" w:frame="1"/>
                <w:lang w:val="en-GB"/>
              </w:rPr>
              <w:t xml:space="preserve">The applicant declares having management experience of development and/or humanitarian action (from </w:t>
            </w:r>
            <w:r>
              <w:rPr>
                <w:rFonts w:ascii="Noto Sans" w:hAnsi="Noto Sans" w:cs="Noto Sans"/>
                <w:sz w:val="24"/>
                <w:szCs w:val="24"/>
                <w:bdr w:val="none" w:sz="0" w:space="0" w:color="auto" w:frame="1"/>
                <w:lang w:val="en-GB"/>
              </w:rPr>
              <w:t>MFA</w:t>
            </w:r>
            <w:r w:rsidRPr="00B52C4F">
              <w:rPr>
                <w:rFonts w:ascii="Noto Sans" w:hAnsi="Noto Sans" w:cs="Noto Sans"/>
                <w:sz w:val="24"/>
                <w:szCs w:val="24"/>
                <w:bdr w:val="none" w:sz="0" w:space="0" w:color="auto" w:frame="1"/>
                <w:lang w:val="en-GB"/>
              </w:rPr>
              <w:t xml:space="preserve"> or other donors which have been subject to reporting similar to what is required from </w:t>
            </w:r>
            <w:r>
              <w:rPr>
                <w:rFonts w:ascii="Noto Sans" w:hAnsi="Noto Sans" w:cs="Noto Sans"/>
                <w:sz w:val="24"/>
                <w:szCs w:val="24"/>
                <w:bdr w:val="none" w:sz="0" w:space="0" w:color="auto" w:frame="1"/>
                <w:lang w:val="en-GB"/>
              </w:rPr>
              <w:t>MFA</w:t>
            </w:r>
            <w:r w:rsidRPr="00B52C4F">
              <w:rPr>
                <w:rFonts w:ascii="Noto Sans" w:hAnsi="Noto Sans" w:cs="Noto Sans"/>
                <w:sz w:val="24"/>
                <w:szCs w:val="24"/>
                <w:bdr w:val="none" w:sz="0" w:space="0" w:color="auto" w:frame="1"/>
                <w:lang w:val="en-GB"/>
              </w:rPr>
              <w:t xml:space="preserve"> or CISU), in excess of DKK 15 million annually (average 2018-19 or equivalent fiscal years) </w:t>
            </w:r>
            <w:r w:rsidRPr="00B52C4F">
              <w:rPr>
                <w:rFonts w:ascii="Noto Sans" w:hAnsi="Noto Sans" w:cs="Noto Sans"/>
                <w:i/>
                <w:sz w:val="24"/>
                <w:szCs w:val="24"/>
                <w:bdr w:val="none" w:sz="0" w:space="0" w:color="auto" w:frame="1"/>
                <w:lang w:val="en-GB"/>
              </w:rPr>
              <w:t>(consortium as a whole).</w:t>
            </w:r>
          </w:p>
          <w:p w14:paraId="4C21A4B0" w14:textId="7A61439D" w:rsidR="009007B8" w:rsidRPr="00B52C4F" w:rsidRDefault="009007B8" w:rsidP="00021B2E">
            <w:pPr>
              <w:pStyle w:val="Default"/>
              <w:jc w:val="both"/>
              <w:rPr>
                <w:rFonts w:ascii="Noto Sans" w:hAnsi="Noto Sans" w:cs="Noto Sans"/>
                <w:bdr w:val="none" w:sz="0" w:space="0" w:color="auto" w:frame="1"/>
                <w:lang w:eastAsia="da-DK"/>
              </w:rPr>
            </w:pPr>
            <w:r w:rsidRPr="00B52C4F">
              <w:rPr>
                <w:rFonts w:ascii="Noto Sans" w:hAnsi="Noto Sans" w:cs="Noto Sans"/>
                <w:bdr w:val="none" w:sz="0" w:space="0" w:color="auto" w:frame="1"/>
              </w:rPr>
              <w:t>If the applicant is part of an international alliance, the applicant must have been fully accountable for the funding in question.</w:t>
            </w:r>
          </w:p>
        </w:tc>
        <w:tc>
          <w:tcPr>
            <w:tcW w:w="2011" w:type="dxa"/>
            <w:vAlign w:val="center"/>
          </w:tcPr>
          <w:p w14:paraId="41B7DCC3" w14:textId="77777777" w:rsidR="009007B8" w:rsidRPr="00B52C4F" w:rsidRDefault="009007B8" w:rsidP="00026469">
            <w:pPr>
              <w:pStyle w:val="Default"/>
              <w:rPr>
                <w:rFonts w:ascii="Noto Sans" w:hAnsi="Noto Sans" w:cs="Noto Sans"/>
                <w:bdr w:val="none" w:sz="0" w:space="0" w:color="auto" w:frame="1"/>
                <w:lang w:eastAsia="da-DK"/>
              </w:rPr>
            </w:pPr>
          </w:p>
        </w:tc>
      </w:tr>
      <w:tr w:rsidR="00EF4E8E" w:rsidRPr="00B52C4F" w14:paraId="06E00CE9" w14:textId="77777777" w:rsidTr="00820AD7">
        <w:trPr>
          <w:trHeight w:val="397"/>
        </w:trPr>
        <w:tc>
          <w:tcPr>
            <w:tcW w:w="5807" w:type="dxa"/>
            <w:shd w:val="clear" w:color="auto" w:fill="C6D9F1" w:themeFill="text2" w:themeFillTint="33"/>
            <w:vAlign w:val="center"/>
          </w:tcPr>
          <w:p w14:paraId="6DAD7EB4" w14:textId="77777777" w:rsidR="00EF4E8E" w:rsidRPr="00B52C4F" w:rsidRDefault="00EF4E8E" w:rsidP="00E630A3">
            <w:pPr>
              <w:pStyle w:val="Default"/>
              <w:rPr>
                <w:rFonts w:ascii="Noto Sans" w:hAnsi="Noto Sans" w:cs="Noto Sans"/>
                <w:b/>
                <w:sz w:val="26"/>
                <w:szCs w:val="26"/>
              </w:rPr>
            </w:pPr>
            <w:r w:rsidRPr="00B52C4F">
              <w:rPr>
                <w:rFonts w:ascii="Noto Sans" w:hAnsi="Noto Sans" w:cs="Noto Sans"/>
                <w:b/>
                <w:bdr w:val="none" w:sz="0" w:space="0" w:color="auto" w:frame="1"/>
                <w:lang w:eastAsia="da-DK"/>
              </w:rPr>
              <w:t>Total costs expended</w:t>
            </w:r>
          </w:p>
        </w:tc>
        <w:tc>
          <w:tcPr>
            <w:tcW w:w="1960" w:type="dxa"/>
            <w:shd w:val="clear" w:color="auto" w:fill="C6D9F1" w:themeFill="text2" w:themeFillTint="33"/>
            <w:vAlign w:val="center"/>
          </w:tcPr>
          <w:p w14:paraId="33E2A465" w14:textId="77777777" w:rsidR="00EF4E8E" w:rsidRPr="00B52C4F" w:rsidRDefault="00EF4E8E" w:rsidP="00E630A3">
            <w:pPr>
              <w:pStyle w:val="Default"/>
              <w:jc w:val="center"/>
              <w:rPr>
                <w:rFonts w:ascii="Noto Sans" w:hAnsi="Noto Sans" w:cs="Noto Sans"/>
                <w:b/>
                <w:bdr w:val="none" w:sz="0" w:space="0" w:color="auto" w:frame="1"/>
                <w:lang w:eastAsia="da-DK"/>
              </w:rPr>
            </w:pPr>
            <w:r w:rsidRPr="00B52C4F">
              <w:rPr>
                <w:rFonts w:ascii="Noto Sans" w:hAnsi="Noto Sans" w:cs="Noto Sans"/>
                <w:b/>
                <w:bdr w:val="none" w:sz="0" w:space="0" w:color="auto" w:frame="1"/>
                <w:lang w:eastAsia="da-DK"/>
              </w:rPr>
              <w:t>2018</w:t>
            </w:r>
          </w:p>
        </w:tc>
        <w:tc>
          <w:tcPr>
            <w:tcW w:w="2011" w:type="dxa"/>
            <w:shd w:val="clear" w:color="auto" w:fill="C6D9F1" w:themeFill="text2" w:themeFillTint="33"/>
            <w:vAlign w:val="center"/>
          </w:tcPr>
          <w:p w14:paraId="18C98AD7" w14:textId="77777777" w:rsidR="00EF4E8E" w:rsidRPr="00B52C4F" w:rsidRDefault="00EF4E8E" w:rsidP="00E630A3">
            <w:pPr>
              <w:pStyle w:val="Default"/>
              <w:jc w:val="center"/>
              <w:rPr>
                <w:rFonts w:ascii="Noto Sans" w:hAnsi="Noto Sans" w:cs="Noto Sans"/>
                <w:b/>
                <w:bdr w:val="none" w:sz="0" w:space="0" w:color="auto" w:frame="1"/>
                <w:lang w:eastAsia="da-DK"/>
              </w:rPr>
            </w:pPr>
            <w:r w:rsidRPr="00B52C4F">
              <w:rPr>
                <w:rFonts w:ascii="Noto Sans" w:hAnsi="Noto Sans" w:cs="Noto Sans"/>
                <w:b/>
                <w:bdr w:val="none" w:sz="0" w:space="0" w:color="auto" w:frame="1"/>
                <w:lang w:eastAsia="da-DK"/>
              </w:rPr>
              <w:t>2019</w:t>
            </w:r>
          </w:p>
        </w:tc>
      </w:tr>
      <w:tr w:rsidR="00EF4E8E" w:rsidRPr="00B52C4F" w14:paraId="1C2EC606" w14:textId="77777777" w:rsidTr="00820AD7">
        <w:trPr>
          <w:trHeight w:val="340"/>
        </w:trPr>
        <w:tc>
          <w:tcPr>
            <w:tcW w:w="5807" w:type="dxa"/>
            <w:shd w:val="clear" w:color="auto" w:fill="C6D9F1" w:themeFill="text2" w:themeFillTint="33"/>
          </w:tcPr>
          <w:p w14:paraId="5C5BFFF7" w14:textId="64B9CFFE" w:rsidR="00EF4E8E" w:rsidRPr="00B52C4F" w:rsidRDefault="00EF4E8E" w:rsidP="00CE5501">
            <w:pPr>
              <w:spacing w:after="120"/>
              <w:jc w:val="both"/>
              <w:rPr>
                <w:rFonts w:ascii="Noto Sans" w:hAnsi="Noto Sans" w:cs="Noto Sans"/>
                <w:sz w:val="24"/>
                <w:szCs w:val="24"/>
                <w:bdr w:val="none" w:sz="0" w:space="0" w:color="auto" w:frame="1"/>
                <w:lang w:val="en-GB"/>
              </w:rPr>
            </w:pPr>
            <w:r w:rsidRPr="00B52C4F">
              <w:rPr>
                <w:rFonts w:ascii="Noto Sans" w:hAnsi="Noto Sans" w:cs="Noto Sans"/>
                <w:sz w:val="24"/>
                <w:szCs w:val="24"/>
                <w:bdr w:val="none" w:sz="0" w:space="0" w:color="auto" w:frame="1"/>
                <w:lang w:val="en-GB"/>
              </w:rPr>
              <w:t xml:space="preserve">Total costs expended for </w:t>
            </w:r>
            <w:r w:rsidR="00A208CF" w:rsidRPr="00B52C4F">
              <w:rPr>
                <w:rFonts w:ascii="Noto Sans" w:hAnsi="Noto Sans" w:cs="Noto Sans"/>
                <w:sz w:val="24"/>
                <w:szCs w:val="24"/>
                <w:bdr w:val="none" w:sz="0" w:space="0" w:color="auto" w:frame="1"/>
                <w:lang w:val="en-GB"/>
              </w:rPr>
              <w:t xml:space="preserve">civil society </w:t>
            </w:r>
            <w:r w:rsidRPr="00B52C4F">
              <w:rPr>
                <w:rFonts w:ascii="Noto Sans" w:hAnsi="Noto Sans" w:cs="Noto Sans"/>
                <w:sz w:val="24"/>
                <w:szCs w:val="24"/>
                <w:bdr w:val="none" w:sz="0" w:space="0" w:color="auto" w:frame="1"/>
                <w:lang w:val="en-GB"/>
              </w:rPr>
              <w:t>development and/</w:t>
            </w:r>
            <w:r w:rsidR="006F553C">
              <w:rPr>
                <w:rFonts w:ascii="Noto Sans" w:hAnsi="Noto Sans" w:cs="Noto Sans"/>
                <w:sz w:val="24"/>
                <w:szCs w:val="24"/>
                <w:bdr w:val="none" w:sz="0" w:space="0" w:color="auto" w:frame="1"/>
                <w:lang w:val="en-GB"/>
              </w:rPr>
              <w:t xml:space="preserve">or humanitarian purposes (from </w:t>
            </w:r>
            <w:r w:rsidR="00EE3777">
              <w:rPr>
                <w:rFonts w:ascii="Noto Sans" w:hAnsi="Noto Sans" w:cs="Noto Sans"/>
                <w:sz w:val="24"/>
                <w:szCs w:val="24"/>
                <w:bdr w:val="none" w:sz="0" w:space="0" w:color="auto" w:frame="1"/>
                <w:lang w:val="en-GB"/>
              </w:rPr>
              <w:t>MFA</w:t>
            </w:r>
            <w:r w:rsidR="00EE3777" w:rsidRPr="00B52C4F">
              <w:rPr>
                <w:rFonts w:ascii="Noto Sans" w:hAnsi="Noto Sans" w:cs="Noto Sans"/>
                <w:sz w:val="24"/>
                <w:szCs w:val="24"/>
                <w:bdr w:val="none" w:sz="0" w:space="0" w:color="auto" w:frame="1"/>
                <w:lang w:val="en-GB"/>
              </w:rPr>
              <w:t xml:space="preserve"> </w:t>
            </w:r>
            <w:r w:rsidR="00FB6782" w:rsidRPr="00B52C4F">
              <w:rPr>
                <w:rFonts w:ascii="Noto Sans" w:hAnsi="Noto Sans" w:cs="Noto Sans"/>
                <w:sz w:val="24"/>
                <w:szCs w:val="24"/>
                <w:bdr w:val="none" w:sz="0" w:space="0" w:color="auto" w:frame="1"/>
                <w:lang w:val="en-GB"/>
              </w:rPr>
              <w:t xml:space="preserve">or other </w:t>
            </w:r>
            <w:proofErr w:type="gramStart"/>
            <w:r w:rsidR="00FB6782" w:rsidRPr="00B52C4F">
              <w:rPr>
                <w:rFonts w:ascii="Noto Sans" w:hAnsi="Noto Sans" w:cs="Noto Sans"/>
                <w:sz w:val="24"/>
                <w:szCs w:val="24"/>
                <w:bdr w:val="none" w:sz="0" w:space="0" w:color="auto" w:frame="1"/>
                <w:lang w:val="en-GB"/>
              </w:rPr>
              <w:t>donors which</w:t>
            </w:r>
            <w:proofErr w:type="gramEnd"/>
            <w:r w:rsidR="00FB6782" w:rsidRPr="00B52C4F">
              <w:rPr>
                <w:rFonts w:ascii="Noto Sans" w:hAnsi="Noto Sans" w:cs="Noto Sans"/>
                <w:sz w:val="24"/>
                <w:szCs w:val="24"/>
                <w:bdr w:val="none" w:sz="0" w:space="0" w:color="auto" w:frame="1"/>
                <w:lang w:val="en-GB"/>
              </w:rPr>
              <w:t xml:space="preserve"> have been subject to reporting similar to what is required from </w:t>
            </w:r>
            <w:r w:rsidR="00EE3777">
              <w:rPr>
                <w:rFonts w:ascii="Noto Sans" w:hAnsi="Noto Sans" w:cs="Noto Sans"/>
                <w:sz w:val="24"/>
                <w:szCs w:val="24"/>
                <w:bdr w:val="none" w:sz="0" w:space="0" w:color="auto" w:frame="1"/>
                <w:lang w:val="en-GB"/>
              </w:rPr>
              <w:t>MFA</w:t>
            </w:r>
            <w:r w:rsidR="00EE3777" w:rsidRPr="00B52C4F">
              <w:rPr>
                <w:rFonts w:ascii="Noto Sans" w:hAnsi="Noto Sans" w:cs="Noto Sans"/>
                <w:sz w:val="24"/>
                <w:szCs w:val="24"/>
                <w:bdr w:val="none" w:sz="0" w:space="0" w:color="auto" w:frame="1"/>
                <w:lang w:val="en-GB"/>
              </w:rPr>
              <w:t xml:space="preserve"> </w:t>
            </w:r>
            <w:r w:rsidR="00FB6782" w:rsidRPr="00B52C4F">
              <w:rPr>
                <w:rFonts w:ascii="Noto Sans" w:hAnsi="Noto Sans" w:cs="Noto Sans"/>
                <w:sz w:val="24"/>
                <w:szCs w:val="24"/>
                <w:bdr w:val="none" w:sz="0" w:space="0" w:color="auto" w:frame="1"/>
                <w:lang w:val="en-GB"/>
              </w:rPr>
              <w:t>or CISU</w:t>
            </w:r>
            <w:r w:rsidRPr="00B52C4F">
              <w:rPr>
                <w:rFonts w:ascii="Noto Sans" w:hAnsi="Noto Sans" w:cs="Noto Sans"/>
                <w:sz w:val="24"/>
                <w:szCs w:val="24"/>
                <w:bdr w:val="none" w:sz="0" w:space="0" w:color="auto" w:frame="1"/>
                <w:lang w:val="en-GB"/>
              </w:rPr>
              <w:t xml:space="preserve">; excluding funds expended on sponsorship activities). </w:t>
            </w:r>
          </w:p>
        </w:tc>
        <w:tc>
          <w:tcPr>
            <w:tcW w:w="1960" w:type="dxa"/>
            <w:shd w:val="clear" w:color="auto" w:fill="FFFFFF" w:themeFill="background1"/>
          </w:tcPr>
          <w:p w14:paraId="50777ED8" w14:textId="77777777" w:rsidR="00EF4E8E" w:rsidRPr="00B52C4F" w:rsidRDefault="00EF4E8E" w:rsidP="006F553C">
            <w:pPr>
              <w:jc w:val="center"/>
              <w:rPr>
                <w:rFonts w:ascii="Noto Sans" w:hAnsi="Noto Sans" w:cs="Noto Sans"/>
                <w:sz w:val="24"/>
                <w:szCs w:val="24"/>
                <w:bdr w:val="none" w:sz="0" w:space="0" w:color="auto" w:frame="1"/>
                <w:lang w:val="en-GB"/>
              </w:rPr>
            </w:pPr>
            <w:r w:rsidRPr="00B52C4F">
              <w:rPr>
                <w:rFonts w:ascii="Noto Sans" w:hAnsi="Noto Sans" w:cs="Noto Sans"/>
                <w:sz w:val="24"/>
                <w:szCs w:val="24"/>
                <w:bdr w:val="none" w:sz="0" w:space="0" w:color="auto" w:frame="1"/>
                <w:lang w:val="en-GB"/>
              </w:rPr>
              <w:t>DKK ‘000</w:t>
            </w:r>
          </w:p>
        </w:tc>
        <w:tc>
          <w:tcPr>
            <w:tcW w:w="2011" w:type="dxa"/>
            <w:shd w:val="clear" w:color="auto" w:fill="FFFFFF" w:themeFill="background1"/>
          </w:tcPr>
          <w:p w14:paraId="134A15B0" w14:textId="77777777" w:rsidR="00EF4E8E" w:rsidRPr="00B52C4F" w:rsidRDefault="00EF4E8E" w:rsidP="006F553C">
            <w:pPr>
              <w:jc w:val="center"/>
              <w:rPr>
                <w:rFonts w:ascii="Noto Sans" w:hAnsi="Noto Sans" w:cs="Noto Sans"/>
                <w:sz w:val="24"/>
                <w:szCs w:val="24"/>
                <w:bdr w:val="none" w:sz="0" w:space="0" w:color="auto" w:frame="1"/>
                <w:lang w:val="en-GB"/>
              </w:rPr>
            </w:pPr>
            <w:r w:rsidRPr="00B52C4F">
              <w:rPr>
                <w:rFonts w:ascii="Noto Sans" w:hAnsi="Noto Sans" w:cs="Noto Sans"/>
                <w:sz w:val="24"/>
                <w:szCs w:val="24"/>
                <w:bdr w:val="none" w:sz="0" w:space="0" w:color="auto" w:frame="1"/>
                <w:lang w:val="en-GB"/>
              </w:rPr>
              <w:t>DKK ‘000</w:t>
            </w:r>
          </w:p>
        </w:tc>
      </w:tr>
      <w:tr w:rsidR="00EF4E8E" w:rsidRPr="00021B2E" w14:paraId="34F1F2F4" w14:textId="77777777" w:rsidTr="00E630A3">
        <w:trPr>
          <w:trHeight w:val="794"/>
        </w:trPr>
        <w:tc>
          <w:tcPr>
            <w:tcW w:w="9778" w:type="dxa"/>
            <w:gridSpan w:val="3"/>
            <w:shd w:val="clear" w:color="auto" w:fill="C6D9F1" w:themeFill="text2" w:themeFillTint="33"/>
          </w:tcPr>
          <w:p w14:paraId="496F99CA" w14:textId="77777777" w:rsidR="00EF4E8E" w:rsidRPr="00B52C4F" w:rsidRDefault="00EF4E8E" w:rsidP="00E630A3">
            <w:pPr>
              <w:rPr>
                <w:rFonts w:ascii="Noto Sans" w:hAnsi="Noto Sans" w:cs="Noto Sans"/>
                <w:b/>
                <w:sz w:val="24"/>
                <w:szCs w:val="24"/>
                <w:bdr w:val="none" w:sz="0" w:space="0" w:color="auto" w:frame="1"/>
                <w:lang w:val="en-GB"/>
              </w:rPr>
            </w:pPr>
            <w:r w:rsidRPr="00B52C4F">
              <w:rPr>
                <w:rFonts w:ascii="Noto Sans" w:hAnsi="Noto Sans" w:cs="Noto Sans"/>
                <w:b/>
                <w:sz w:val="24"/>
                <w:szCs w:val="24"/>
                <w:bdr w:val="none" w:sz="0" w:space="0" w:color="auto" w:frame="1"/>
                <w:lang w:val="en-GB"/>
              </w:rPr>
              <w:t>Documentation</w:t>
            </w:r>
          </w:p>
          <w:p w14:paraId="596BAA68" w14:textId="77777777" w:rsidR="00EF4E8E" w:rsidRPr="00B52C4F" w:rsidRDefault="00EF4E8E" w:rsidP="00E630A3">
            <w:pPr>
              <w:tabs>
                <w:tab w:val="left" w:pos="3488"/>
              </w:tabs>
              <w:rPr>
                <w:rFonts w:ascii="Noto Sans" w:hAnsi="Noto Sans" w:cs="Noto Sans"/>
                <w:i/>
                <w:sz w:val="24"/>
                <w:szCs w:val="24"/>
                <w:bdr w:val="none" w:sz="0" w:space="0" w:color="auto" w:frame="1"/>
                <w:lang w:val="en-GB"/>
              </w:rPr>
            </w:pPr>
            <w:r w:rsidRPr="00B52C4F">
              <w:rPr>
                <w:rFonts w:ascii="Noto Sans" w:hAnsi="Noto Sans" w:cs="Noto Sans"/>
                <w:i/>
                <w:sz w:val="24"/>
                <w:szCs w:val="24"/>
                <w:bdr w:val="none" w:sz="0" w:space="0" w:color="auto" w:frame="1"/>
                <w:lang w:val="en-GB"/>
              </w:rPr>
              <w:t>Please, enclose:</w:t>
            </w:r>
            <w:r w:rsidRPr="00B52C4F">
              <w:rPr>
                <w:rFonts w:ascii="Noto Sans" w:hAnsi="Noto Sans" w:cs="Noto Sans"/>
                <w:i/>
                <w:sz w:val="24"/>
                <w:szCs w:val="24"/>
                <w:bdr w:val="none" w:sz="0" w:space="0" w:color="auto" w:frame="1"/>
                <w:lang w:val="en-GB"/>
              </w:rPr>
              <w:tab/>
            </w:r>
          </w:p>
          <w:p w14:paraId="12753153" w14:textId="77777777" w:rsidR="00EF4E8E" w:rsidRPr="00B52C4F" w:rsidRDefault="00EF4E8E" w:rsidP="00EE3777">
            <w:pPr>
              <w:pStyle w:val="Default"/>
              <w:numPr>
                <w:ilvl w:val="0"/>
                <w:numId w:val="8"/>
              </w:numPr>
              <w:spacing w:after="240"/>
              <w:rPr>
                <w:rFonts w:ascii="Noto Sans" w:hAnsi="Noto Sans" w:cs="Noto Sans"/>
                <w:bdr w:val="none" w:sz="0" w:space="0" w:color="auto" w:frame="1"/>
              </w:rPr>
            </w:pPr>
            <w:r w:rsidRPr="00B52C4F">
              <w:rPr>
                <w:rFonts w:ascii="Noto Sans" w:hAnsi="Noto Sans" w:cs="Noto Sans"/>
                <w:bdr w:val="none" w:sz="0" w:space="0" w:color="auto" w:frame="1"/>
                <w:lang w:eastAsia="da-DK"/>
              </w:rPr>
              <w:t>Audited accounts for 2018 and 2019 or equivalent fiscal years</w:t>
            </w:r>
          </w:p>
        </w:tc>
      </w:tr>
      <w:tr w:rsidR="00722288" w:rsidRPr="00B52C4F" w14:paraId="40DE1028" w14:textId="77777777" w:rsidTr="00820AD7">
        <w:trPr>
          <w:trHeight w:val="394"/>
        </w:trPr>
        <w:tc>
          <w:tcPr>
            <w:tcW w:w="5807" w:type="dxa"/>
            <w:shd w:val="clear" w:color="auto" w:fill="548DD4" w:themeFill="text2" w:themeFillTint="99"/>
            <w:vAlign w:val="center"/>
          </w:tcPr>
          <w:p w14:paraId="41023E27" w14:textId="77777777" w:rsidR="00722288" w:rsidRPr="00B52C4F" w:rsidRDefault="00722288" w:rsidP="001C595B">
            <w:pPr>
              <w:rPr>
                <w:rFonts w:ascii="Noto Sans" w:hAnsi="Noto Sans" w:cs="Noto Sans"/>
                <w:b/>
                <w:sz w:val="24"/>
                <w:szCs w:val="24"/>
                <w:bdr w:val="none" w:sz="0" w:space="0" w:color="auto" w:frame="1"/>
                <w:lang w:val="en-GB"/>
              </w:rPr>
            </w:pPr>
            <w:r w:rsidRPr="00B52C4F">
              <w:rPr>
                <w:rFonts w:ascii="Noto Sans" w:hAnsi="Noto Sans" w:cs="Noto Sans"/>
                <w:b/>
                <w:sz w:val="24"/>
                <w:szCs w:val="24"/>
                <w:bdr w:val="none" w:sz="0" w:space="0" w:color="auto" w:frame="1"/>
                <w:lang w:val="en-GB"/>
              </w:rPr>
              <w:t>Audit reports</w:t>
            </w:r>
          </w:p>
        </w:tc>
        <w:tc>
          <w:tcPr>
            <w:tcW w:w="1960" w:type="dxa"/>
            <w:shd w:val="clear" w:color="auto" w:fill="548DD4" w:themeFill="text2" w:themeFillTint="99"/>
            <w:vAlign w:val="center"/>
          </w:tcPr>
          <w:p w14:paraId="748EB0FF" w14:textId="559F2D4D" w:rsidR="00722288" w:rsidRPr="00B52C4F" w:rsidRDefault="00722288" w:rsidP="001C595B">
            <w:pPr>
              <w:jc w:val="center"/>
              <w:rPr>
                <w:rFonts w:ascii="Noto Sans" w:hAnsi="Noto Sans" w:cs="Noto Sans"/>
                <w:b/>
                <w:sz w:val="24"/>
                <w:szCs w:val="24"/>
                <w:bdr w:val="none" w:sz="0" w:space="0" w:color="auto" w:frame="1"/>
                <w:lang w:val="en-GB"/>
              </w:rPr>
            </w:pPr>
          </w:p>
          <w:p w14:paraId="29D56D08" w14:textId="56BDB03E" w:rsidR="00722288" w:rsidRPr="00B52C4F" w:rsidRDefault="00EE3777" w:rsidP="001C595B">
            <w:pPr>
              <w:jc w:val="center"/>
              <w:rPr>
                <w:rFonts w:ascii="Noto Sans" w:hAnsi="Noto Sans" w:cs="Noto Sans"/>
                <w:b/>
                <w:sz w:val="24"/>
                <w:szCs w:val="24"/>
                <w:bdr w:val="none" w:sz="0" w:space="0" w:color="auto" w:frame="1"/>
                <w:lang w:val="en-GB"/>
              </w:rPr>
            </w:pPr>
            <w:r w:rsidRPr="00EE3777">
              <w:rPr>
                <w:rFonts w:ascii="Noto Sans" w:hAnsi="Noto Sans" w:cs="Noto Sans"/>
                <w:b/>
                <w:i/>
                <w:sz w:val="24"/>
                <w:szCs w:val="24"/>
                <w:bdr w:val="none" w:sz="0" w:space="0" w:color="auto" w:frame="1"/>
                <w:lang w:val="en-GB"/>
              </w:rPr>
              <w:t>Yes/No</w:t>
            </w:r>
            <w:r>
              <w:rPr>
                <w:rFonts w:ascii="Noto Sans" w:hAnsi="Noto Sans" w:cs="Noto Sans"/>
                <w:b/>
                <w:sz w:val="24"/>
                <w:szCs w:val="24"/>
                <w:bdr w:val="none" w:sz="0" w:space="0" w:color="auto" w:frame="1"/>
                <w:lang w:val="en-GB"/>
              </w:rPr>
              <w:t xml:space="preserve"> (</w:t>
            </w:r>
            <w:r w:rsidRPr="00B52C4F">
              <w:rPr>
                <w:rFonts w:ascii="Noto Sans" w:hAnsi="Noto Sans" w:cs="Noto Sans"/>
                <w:b/>
                <w:sz w:val="24"/>
                <w:szCs w:val="24"/>
                <w:bdr w:val="none" w:sz="0" w:space="0" w:color="auto" w:frame="1"/>
                <w:lang w:val="en-GB"/>
              </w:rPr>
              <w:t>2018</w:t>
            </w:r>
            <w:r>
              <w:rPr>
                <w:rFonts w:ascii="Noto Sans" w:hAnsi="Noto Sans" w:cs="Noto Sans"/>
                <w:b/>
                <w:sz w:val="24"/>
                <w:szCs w:val="24"/>
                <w:bdr w:val="none" w:sz="0" w:space="0" w:color="auto" w:frame="1"/>
                <w:lang w:val="en-GB"/>
              </w:rPr>
              <w:t>)</w:t>
            </w:r>
          </w:p>
        </w:tc>
        <w:tc>
          <w:tcPr>
            <w:tcW w:w="2011" w:type="dxa"/>
            <w:shd w:val="clear" w:color="auto" w:fill="548DD4" w:themeFill="text2" w:themeFillTint="99"/>
            <w:vAlign w:val="center"/>
          </w:tcPr>
          <w:p w14:paraId="24069D11" w14:textId="77777777" w:rsidR="00EE3777" w:rsidRDefault="00EE3777" w:rsidP="001C595B">
            <w:pPr>
              <w:jc w:val="center"/>
              <w:rPr>
                <w:rFonts w:ascii="Noto Sans" w:hAnsi="Noto Sans" w:cs="Noto Sans"/>
                <w:b/>
                <w:i/>
                <w:sz w:val="24"/>
                <w:szCs w:val="24"/>
                <w:bdr w:val="none" w:sz="0" w:space="0" w:color="auto" w:frame="1"/>
                <w:lang w:val="en-GB"/>
              </w:rPr>
            </w:pPr>
          </w:p>
          <w:p w14:paraId="7BC49D93" w14:textId="251B5131" w:rsidR="00722288" w:rsidRPr="00B52C4F" w:rsidRDefault="00EE3777" w:rsidP="001C595B">
            <w:pPr>
              <w:jc w:val="center"/>
              <w:rPr>
                <w:rFonts w:ascii="Noto Sans" w:hAnsi="Noto Sans" w:cs="Noto Sans"/>
                <w:b/>
                <w:sz w:val="24"/>
                <w:szCs w:val="24"/>
                <w:bdr w:val="none" w:sz="0" w:space="0" w:color="auto" w:frame="1"/>
                <w:lang w:val="en-GB"/>
              </w:rPr>
            </w:pPr>
            <w:r w:rsidRPr="00EE3777">
              <w:rPr>
                <w:rFonts w:ascii="Noto Sans" w:hAnsi="Noto Sans" w:cs="Noto Sans"/>
                <w:b/>
                <w:i/>
                <w:sz w:val="24"/>
                <w:szCs w:val="24"/>
                <w:bdr w:val="none" w:sz="0" w:space="0" w:color="auto" w:frame="1"/>
                <w:lang w:val="en-GB"/>
              </w:rPr>
              <w:t>Yes/No</w:t>
            </w:r>
            <w:r>
              <w:rPr>
                <w:rFonts w:ascii="Noto Sans" w:hAnsi="Noto Sans" w:cs="Noto Sans"/>
                <w:b/>
                <w:sz w:val="24"/>
                <w:szCs w:val="24"/>
                <w:bdr w:val="none" w:sz="0" w:space="0" w:color="auto" w:frame="1"/>
                <w:lang w:val="en-GB"/>
              </w:rPr>
              <w:t xml:space="preserve"> (</w:t>
            </w:r>
            <w:r w:rsidR="00722288" w:rsidRPr="00B52C4F">
              <w:rPr>
                <w:rFonts w:ascii="Noto Sans" w:hAnsi="Noto Sans" w:cs="Noto Sans"/>
                <w:b/>
                <w:sz w:val="24"/>
                <w:szCs w:val="24"/>
                <w:bdr w:val="none" w:sz="0" w:space="0" w:color="auto" w:frame="1"/>
                <w:lang w:val="en-GB"/>
              </w:rPr>
              <w:t>2019</w:t>
            </w:r>
            <w:r>
              <w:rPr>
                <w:rFonts w:ascii="Noto Sans" w:hAnsi="Noto Sans" w:cs="Noto Sans"/>
                <w:b/>
                <w:sz w:val="24"/>
                <w:szCs w:val="24"/>
                <w:bdr w:val="none" w:sz="0" w:space="0" w:color="auto" w:frame="1"/>
                <w:lang w:val="en-GB"/>
              </w:rPr>
              <w:t>)</w:t>
            </w:r>
          </w:p>
        </w:tc>
      </w:tr>
      <w:tr w:rsidR="00722288" w:rsidRPr="00021B2E" w14:paraId="77B86E6E" w14:textId="77777777" w:rsidTr="00820AD7">
        <w:trPr>
          <w:trHeight w:val="850"/>
        </w:trPr>
        <w:tc>
          <w:tcPr>
            <w:tcW w:w="5807" w:type="dxa"/>
            <w:shd w:val="clear" w:color="auto" w:fill="C6D9F1" w:themeFill="text2" w:themeFillTint="33"/>
          </w:tcPr>
          <w:p w14:paraId="221E9CD5" w14:textId="279E7CDC" w:rsidR="00722288" w:rsidRPr="00B52C4F" w:rsidRDefault="00722288" w:rsidP="00206112">
            <w:pPr>
              <w:spacing w:after="120"/>
              <w:jc w:val="both"/>
              <w:rPr>
                <w:rFonts w:ascii="Noto Sans" w:hAnsi="Noto Sans" w:cs="Noto Sans"/>
                <w:sz w:val="24"/>
                <w:szCs w:val="24"/>
                <w:bdr w:val="none" w:sz="0" w:space="0" w:color="auto" w:frame="1"/>
                <w:lang w:val="en-GB"/>
              </w:rPr>
            </w:pPr>
            <w:r w:rsidRPr="00B52C4F">
              <w:rPr>
                <w:rFonts w:ascii="Noto Sans" w:hAnsi="Noto Sans" w:cs="Noto Sans"/>
                <w:sz w:val="24"/>
                <w:szCs w:val="24"/>
                <w:bdr w:val="none" w:sz="0" w:space="0" w:color="auto" w:frame="1"/>
                <w:lang w:val="en-GB"/>
              </w:rPr>
              <w:t xml:space="preserve">The </w:t>
            </w:r>
            <w:r w:rsidR="00206112">
              <w:rPr>
                <w:rFonts w:ascii="Noto Sans" w:hAnsi="Noto Sans" w:cs="Noto Sans"/>
                <w:sz w:val="24"/>
                <w:szCs w:val="24"/>
                <w:bdr w:val="none" w:sz="0" w:space="0" w:color="auto" w:frame="1"/>
                <w:lang w:val="en-GB"/>
              </w:rPr>
              <w:t>organisation</w:t>
            </w:r>
            <w:r w:rsidR="00206112" w:rsidRPr="00B52C4F">
              <w:rPr>
                <w:rFonts w:ascii="Noto Sans" w:hAnsi="Noto Sans" w:cs="Noto Sans"/>
                <w:sz w:val="24"/>
                <w:szCs w:val="24"/>
                <w:bdr w:val="none" w:sz="0" w:space="0" w:color="auto" w:frame="1"/>
                <w:lang w:val="en-GB"/>
              </w:rPr>
              <w:t xml:space="preserve"> </w:t>
            </w:r>
            <w:r w:rsidRPr="00B52C4F">
              <w:rPr>
                <w:rFonts w:ascii="Noto Sans" w:hAnsi="Noto Sans" w:cs="Noto Sans"/>
                <w:sz w:val="24"/>
                <w:szCs w:val="24"/>
                <w:bdr w:val="none" w:sz="0" w:space="0" w:color="auto" w:frame="1"/>
                <w:lang w:val="en-GB"/>
              </w:rPr>
              <w:t>declares having audit reports without substantial qualifications for the preceding two fiscal years.</w:t>
            </w:r>
          </w:p>
        </w:tc>
        <w:tc>
          <w:tcPr>
            <w:tcW w:w="1960" w:type="dxa"/>
            <w:vAlign w:val="center"/>
          </w:tcPr>
          <w:p w14:paraId="65BA2F4D" w14:textId="5F4FD50C" w:rsidR="00722288" w:rsidRPr="00B52C4F" w:rsidRDefault="00722288" w:rsidP="001C595B">
            <w:pPr>
              <w:jc w:val="center"/>
              <w:rPr>
                <w:rFonts w:ascii="Noto Sans" w:hAnsi="Noto Sans" w:cs="Noto Sans"/>
                <w:i/>
                <w:sz w:val="24"/>
                <w:szCs w:val="24"/>
                <w:bdr w:val="none" w:sz="0" w:space="0" w:color="auto" w:frame="1"/>
                <w:lang w:val="en-GB"/>
              </w:rPr>
            </w:pPr>
          </w:p>
        </w:tc>
        <w:tc>
          <w:tcPr>
            <w:tcW w:w="2011" w:type="dxa"/>
            <w:vAlign w:val="center"/>
          </w:tcPr>
          <w:p w14:paraId="32B57E3B" w14:textId="6C039A49" w:rsidR="00722288" w:rsidRPr="00B52C4F" w:rsidRDefault="00722288" w:rsidP="001C595B">
            <w:pPr>
              <w:jc w:val="center"/>
              <w:rPr>
                <w:rFonts w:ascii="Noto Sans" w:hAnsi="Noto Sans" w:cs="Noto Sans"/>
                <w:i/>
                <w:sz w:val="24"/>
                <w:szCs w:val="24"/>
                <w:bdr w:val="none" w:sz="0" w:space="0" w:color="auto" w:frame="1"/>
                <w:lang w:val="en-GB"/>
              </w:rPr>
            </w:pPr>
          </w:p>
        </w:tc>
      </w:tr>
      <w:tr w:rsidR="001C595B" w:rsidRPr="00021B2E" w14:paraId="238A732D" w14:textId="77777777" w:rsidTr="00E630A3">
        <w:trPr>
          <w:trHeight w:val="794"/>
        </w:trPr>
        <w:tc>
          <w:tcPr>
            <w:tcW w:w="9778" w:type="dxa"/>
            <w:gridSpan w:val="3"/>
            <w:shd w:val="clear" w:color="auto" w:fill="C6D9F1" w:themeFill="text2" w:themeFillTint="33"/>
          </w:tcPr>
          <w:p w14:paraId="7971595C" w14:textId="77777777" w:rsidR="001C595B" w:rsidRPr="00B52C4F" w:rsidRDefault="001C595B" w:rsidP="001C595B">
            <w:pPr>
              <w:rPr>
                <w:rFonts w:ascii="Noto Sans" w:hAnsi="Noto Sans" w:cs="Noto Sans"/>
                <w:b/>
                <w:sz w:val="24"/>
                <w:szCs w:val="24"/>
                <w:bdr w:val="none" w:sz="0" w:space="0" w:color="auto" w:frame="1"/>
                <w:lang w:val="en-GB"/>
              </w:rPr>
            </w:pPr>
            <w:r w:rsidRPr="00B52C4F">
              <w:rPr>
                <w:rFonts w:ascii="Noto Sans" w:hAnsi="Noto Sans" w:cs="Noto Sans"/>
                <w:b/>
                <w:sz w:val="24"/>
                <w:szCs w:val="24"/>
                <w:bdr w:val="none" w:sz="0" w:space="0" w:color="auto" w:frame="1"/>
                <w:lang w:val="en-GB"/>
              </w:rPr>
              <w:t>Documentation</w:t>
            </w:r>
          </w:p>
          <w:p w14:paraId="0C7E11BD" w14:textId="77777777" w:rsidR="001C595B" w:rsidRPr="00B52C4F" w:rsidRDefault="001C595B" w:rsidP="001C595B">
            <w:pPr>
              <w:rPr>
                <w:rFonts w:ascii="Noto Sans" w:hAnsi="Noto Sans" w:cs="Noto Sans"/>
                <w:i/>
                <w:sz w:val="24"/>
                <w:szCs w:val="24"/>
                <w:bdr w:val="none" w:sz="0" w:space="0" w:color="auto" w:frame="1"/>
                <w:lang w:val="en-GB"/>
              </w:rPr>
            </w:pPr>
            <w:r w:rsidRPr="00B52C4F">
              <w:rPr>
                <w:rFonts w:ascii="Noto Sans" w:hAnsi="Noto Sans" w:cs="Noto Sans"/>
                <w:i/>
                <w:sz w:val="24"/>
                <w:szCs w:val="24"/>
                <w:bdr w:val="none" w:sz="0" w:space="0" w:color="auto" w:frame="1"/>
                <w:lang w:val="en-GB"/>
              </w:rPr>
              <w:t>Please, enclose:</w:t>
            </w:r>
          </w:p>
          <w:p w14:paraId="5B7B481D" w14:textId="594EC6D6" w:rsidR="001C595B" w:rsidRPr="00B52C4F" w:rsidRDefault="00EE3777" w:rsidP="001C595B">
            <w:pPr>
              <w:pStyle w:val="Default"/>
              <w:numPr>
                <w:ilvl w:val="0"/>
                <w:numId w:val="2"/>
              </w:numPr>
              <w:spacing w:after="240"/>
              <w:rPr>
                <w:rFonts w:ascii="Noto Sans" w:hAnsi="Noto Sans" w:cs="Noto Sans"/>
                <w:bdr w:val="none" w:sz="0" w:space="0" w:color="auto" w:frame="1"/>
              </w:rPr>
            </w:pPr>
            <w:r>
              <w:rPr>
                <w:rFonts w:ascii="Noto Sans" w:hAnsi="Noto Sans" w:cs="Noto Sans"/>
                <w:bdr w:val="none" w:sz="0" w:space="0" w:color="auto" w:frame="1"/>
                <w:lang w:eastAsia="da-DK"/>
              </w:rPr>
              <w:t xml:space="preserve">Audit reports for </w:t>
            </w:r>
            <w:r w:rsidR="001C595B" w:rsidRPr="00B52C4F">
              <w:rPr>
                <w:rFonts w:ascii="Noto Sans" w:hAnsi="Noto Sans" w:cs="Noto Sans"/>
                <w:bdr w:val="none" w:sz="0" w:space="0" w:color="auto" w:frame="1"/>
                <w:lang w:eastAsia="da-DK"/>
              </w:rPr>
              <w:t>2018 and 2019 or equivalent fiscal years</w:t>
            </w:r>
          </w:p>
        </w:tc>
      </w:tr>
      <w:tr w:rsidR="001C595B" w:rsidRPr="00B52C4F" w14:paraId="5C9B2E35" w14:textId="77777777" w:rsidTr="00820AD7">
        <w:trPr>
          <w:trHeight w:val="850"/>
        </w:trPr>
        <w:tc>
          <w:tcPr>
            <w:tcW w:w="7767" w:type="dxa"/>
            <w:gridSpan w:val="2"/>
            <w:shd w:val="clear" w:color="auto" w:fill="548DD4" w:themeFill="text2" w:themeFillTint="99"/>
          </w:tcPr>
          <w:p w14:paraId="11715BBE" w14:textId="77777777" w:rsidR="001C595B" w:rsidRPr="008C5629" w:rsidRDefault="001C595B" w:rsidP="00CE5501">
            <w:pPr>
              <w:jc w:val="both"/>
              <w:rPr>
                <w:rFonts w:ascii="Noto Sans" w:hAnsi="Noto Sans" w:cs="Noto Sans"/>
                <w:b/>
                <w:sz w:val="24"/>
                <w:szCs w:val="24"/>
                <w:bdr w:val="none" w:sz="0" w:space="0" w:color="auto" w:frame="1"/>
                <w:lang w:val="en-GB"/>
              </w:rPr>
            </w:pPr>
            <w:r w:rsidRPr="008C5629">
              <w:rPr>
                <w:rFonts w:ascii="Noto Sans" w:hAnsi="Noto Sans" w:cs="Noto Sans"/>
                <w:b/>
                <w:sz w:val="24"/>
                <w:szCs w:val="24"/>
                <w:bdr w:val="none" w:sz="0" w:space="0" w:color="auto" w:frame="1"/>
                <w:lang w:val="en-GB"/>
              </w:rPr>
              <w:t>Integrity and solvency</w:t>
            </w:r>
          </w:p>
          <w:p w14:paraId="44D94C0F" w14:textId="1704E2DF" w:rsidR="00433008" w:rsidRPr="008C5629" w:rsidRDefault="001C595B" w:rsidP="00CE5501">
            <w:pPr>
              <w:spacing w:after="120"/>
              <w:jc w:val="both"/>
              <w:rPr>
                <w:rFonts w:ascii="Noto Sans" w:hAnsi="Noto Sans" w:cs="Noto Sans"/>
                <w:sz w:val="24"/>
                <w:szCs w:val="24"/>
                <w:bdr w:val="none" w:sz="0" w:space="0" w:color="auto" w:frame="1"/>
                <w:lang w:val="en-GB"/>
              </w:rPr>
            </w:pPr>
            <w:r w:rsidRPr="008C5629">
              <w:rPr>
                <w:rFonts w:ascii="Noto Sans" w:hAnsi="Noto Sans" w:cs="Noto Sans"/>
                <w:sz w:val="24"/>
                <w:szCs w:val="24"/>
                <w:bdr w:val="none" w:sz="0" w:space="0" w:color="auto" w:frame="1"/>
                <w:lang w:val="en-GB"/>
              </w:rPr>
              <w:t xml:space="preserve">The </w:t>
            </w:r>
            <w:r w:rsidR="00206112" w:rsidRPr="008C5629">
              <w:rPr>
                <w:rFonts w:ascii="Noto Sans" w:hAnsi="Noto Sans" w:cs="Noto Sans"/>
                <w:sz w:val="24"/>
                <w:szCs w:val="24"/>
                <w:bdr w:val="none" w:sz="0" w:space="0" w:color="auto" w:frame="1"/>
                <w:lang w:val="en-GB"/>
              </w:rPr>
              <w:t xml:space="preserve">organisation </w:t>
            </w:r>
            <w:r w:rsidRPr="008C5629">
              <w:rPr>
                <w:rFonts w:ascii="Noto Sans" w:hAnsi="Noto Sans" w:cs="Noto Sans"/>
                <w:sz w:val="24"/>
                <w:szCs w:val="24"/>
                <w:bdr w:val="none" w:sz="0" w:space="0" w:color="auto" w:frame="1"/>
                <w:lang w:val="en-GB"/>
              </w:rPr>
              <w:t xml:space="preserve">testifies to and – upon request – will be able to document that it has </w:t>
            </w:r>
            <w:r w:rsidRPr="008C5629">
              <w:rPr>
                <w:rFonts w:ascii="Noto Sans" w:hAnsi="Noto Sans" w:cs="Noto Sans"/>
                <w:sz w:val="24"/>
                <w:szCs w:val="24"/>
                <w:u w:val="single"/>
                <w:bdr w:val="none" w:sz="0" w:space="0" w:color="auto" w:frame="1"/>
                <w:lang w:val="en-GB"/>
              </w:rPr>
              <w:t>not, within the last five years, been</w:t>
            </w:r>
            <w:r w:rsidRPr="008C5629">
              <w:rPr>
                <w:rFonts w:ascii="Noto Sans" w:hAnsi="Noto Sans" w:cs="Noto Sans"/>
                <w:sz w:val="24"/>
                <w:szCs w:val="24"/>
                <w:bdr w:val="none" w:sz="0" w:space="0" w:color="auto" w:frame="1"/>
                <w:lang w:val="en-GB"/>
              </w:rPr>
              <w:t xml:space="preserve"> in any of the following situations</w:t>
            </w:r>
            <w:r w:rsidR="00441042" w:rsidRPr="008C5629">
              <w:rPr>
                <w:rStyle w:val="Fodnotehenvisning"/>
                <w:rFonts w:ascii="Noto Sans" w:hAnsi="Noto Sans" w:cs="Noto Sans"/>
                <w:sz w:val="24"/>
                <w:szCs w:val="24"/>
                <w:bdr w:val="none" w:sz="0" w:space="0" w:color="auto" w:frame="1"/>
                <w:lang w:val="en-GB"/>
              </w:rPr>
              <w:footnoteReference w:id="1"/>
            </w:r>
            <w:r w:rsidRPr="008C5629">
              <w:rPr>
                <w:rFonts w:ascii="Noto Sans" w:hAnsi="Noto Sans" w:cs="Noto Sans"/>
                <w:sz w:val="24"/>
                <w:szCs w:val="24"/>
                <w:bdr w:val="none" w:sz="0" w:space="0" w:color="auto" w:frame="1"/>
                <w:lang w:val="en-GB"/>
              </w:rPr>
              <w:t>:</w:t>
            </w:r>
          </w:p>
        </w:tc>
        <w:tc>
          <w:tcPr>
            <w:tcW w:w="2011" w:type="dxa"/>
            <w:shd w:val="clear" w:color="auto" w:fill="548DD4" w:themeFill="text2" w:themeFillTint="99"/>
            <w:vAlign w:val="center"/>
          </w:tcPr>
          <w:p w14:paraId="5F47B297" w14:textId="77777777" w:rsidR="001C595B" w:rsidRPr="00B52C4F" w:rsidRDefault="001C595B" w:rsidP="001C595B">
            <w:pPr>
              <w:jc w:val="center"/>
              <w:rPr>
                <w:rFonts w:ascii="Noto Sans" w:hAnsi="Noto Sans" w:cs="Noto Sans"/>
                <w:b/>
                <w:i/>
                <w:sz w:val="24"/>
                <w:szCs w:val="24"/>
                <w:bdr w:val="none" w:sz="0" w:space="0" w:color="auto" w:frame="1"/>
                <w:lang w:val="en-GB"/>
              </w:rPr>
            </w:pPr>
            <w:r w:rsidRPr="00B52C4F">
              <w:rPr>
                <w:rFonts w:ascii="Noto Sans" w:hAnsi="Noto Sans" w:cs="Noto Sans"/>
                <w:b/>
                <w:i/>
                <w:sz w:val="24"/>
                <w:szCs w:val="24"/>
                <w:bdr w:val="none" w:sz="0" w:space="0" w:color="auto" w:frame="1"/>
                <w:lang w:val="en-GB"/>
              </w:rPr>
              <w:t>Yes/No</w:t>
            </w:r>
          </w:p>
        </w:tc>
      </w:tr>
      <w:tr w:rsidR="001C595B" w:rsidRPr="00021B2E" w14:paraId="1371CCD5" w14:textId="77777777" w:rsidTr="00820AD7">
        <w:trPr>
          <w:trHeight w:val="1077"/>
        </w:trPr>
        <w:tc>
          <w:tcPr>
            <w:tcW w:w="7767" w:type="dxa"/>
            <w:gridSpan w:val="2"/>
            <w:shd w:val="clear" w:color="auto" w:fill="C6D9F1" w:themeFill="text2" w:themeFillTint="33"/>
          </w:tcPr>
          <w:p w14:paraId="4848A1E9" w14:textId="77777777" w:rsidR="001C595B" w:rsidRPr="008C5629" w:rsidRDefault="001C595B" w:rsidP="00CE5501">
            <w:pPr>
              <w:spacing w:after="120"/>
              <w:jc w:val="both"/>
              <w:rPr>
                <w:rFonts w:ascii="Noto Sans" w:hAnsi="Noto Sans" w:cs="Noto Sans"/>
                <w:sz w:val="24"/>
                <w:szCs w:val="24"/>
                <w:bdr w:val="none" w:sz="0" w:space="0" w:color="auto" w:frame="1"/>
                <w:lang w:val="en-GB"/>
              </w:rPr>
            </w:pPr>
            <w:r w:rsidRPr="008C5629">
              <w:rPr>
                <w:rFonts w:ascii="Noto Sans" w:hAnsi="Noto Sans" w:cs="Noto Sans"/>
                <w:sz w:val="24"/>
                <w:szCs w:val="24"/>
                <w:bdr w:val="none" w:sz="0" w:space="0" w:color="auto" w:frame="1"/>
                <w:lang w:val="en-GB"/>
              </w:rPr>
              <w:t>It is bankrupt, subject to insolvency or winding-up procedures, where its assets are being administered by a liquidator or by a court, where it is in an arrangement with creditors, where its activities are suspended, or where it is in any analogous situation arising from a similar procedure.</w:t>
            </w:r>
          </w:p>
        </w:tc>
        <w:tc>
          <w:tcPr>
            <w:tcW w:w="2011" w:type="dxa"/>
            <w:vAlign w:val="center"/>
          </w:tcPr>
          <w:p w14:paraId="25784EBF" w14:textId="1CA3B4ED" w:rsidR="001C595B" w:rsidRPr="00B52C4F" w:rsidRDefault="001C595B" w:rsidP="001C595B">
            <w:pPr>
              <w:jc w:val="center"/>
              <w:rPr>
                <w:rFonts w:ascii="Noto Sans" w:hAnsi="Noto Sans" w:cs="Noto Sans"/>
                <w:sz w:val="24"/>
                <w:szCs w:val="24"/>
                <w:bdr w:val="none" w:sz="0" w:space="0" w:color="auto" w:frame="1"/>
                <w:lang w:val="en-GB"/>
              </w:rPr>
            </w:pPr>
          </w:p>
        </w:tc>
      </w:tr>
      <w:tr w:rsidR="001C595B" w:rsidRPr="00021B2E" w14:paraId="3C8F913F" w14:textId="77777777" w:rsidTr="00820AD7">
        <w:trPr>
          <w:trHeight w:val="1077"/>
        </w:trPr>
        <w:tc>
          <w:tcPr>
            <w:tcW w:w="7767" w:type="dxa"/>
            <w:gridSpan w:val="2"/>
            <w:shd w:val="clear" w:color="auto" w:fill="C6D9F1" w:themeFill="text2" w:themeFillTint="33"/>
          </w:tcPr>
          <w:p w14:paraId="0FCBB9E2" w14:textId="6837FA5D" w:rsidR="001C595B" w:rsidRPr="008C5629" w:rsidRDefault="001C595B" w:rsidP="00CE5501">
            <w:pPr>
              <w:spacing w:after="120"/>
              <w:jc w:val="both"/>
              <w:rPr>
                <w:rFonts w:ascii="Noto Sans" w:hAnsi="Noto Sans" w:cs="Noto Sans"/>
                <w:sz w:val="24"/>
                <w:szCs w:val="24"/>
                <w:bdr w:val="none" w:sz="0" w:space="0" w:color="auto" w:frame="1"/>
                <w:lang w:val="en-GB"/>
              </w:rPr>
            </w:pPr>
            <w:r w:rsidRPr="008C5629">
              <w:rPr>
                <w:rFonts w:ascii="Noto Sans" w:hAnsi="Noto Sans" w:cs="Noto Sans"/>
                <w:sz w:val="24"/>
                <w:szCs w:val="24"/>
                <w:bdr w:val="none" w:sz="0" w:space="0" w:color="auto" w:frame="1"/>
                <w:lang w:val="en-GB"/>
              </w:rPr>
              <w:t xml:space="preserve">It </w:t>
            </w:r>
            <w:proofErr w:type="gramStart"/>
            <w:r w:rsidRPr="008C5629">
              <w:rPr>
                <w:rFonts w:ascii="Noto Sans" w:hAnsi="Noto Sans" w:cs="Noto Sans"/>
                <w:sz w:val="24"/>
                <w:szCs w:val="24"/>
                <w:bdr w:val="none" w:sz="0" w:space="0" w:color="auto" w:frame="1"/>
                <w:lang w:val="en-GB"/>
              </w:rPr>
              <w:t>has been established</w:t>
            </w:r>
            <w:proofErr w:type="gramEnd"/>
            <w:r w:rsidRPr="008C5629">
              <w:rPr>
                <w:rFonts w:ascii="Noto Sans" w:hAnsi="Noto Sans" w:cs="Noto Sans"/>
                <w:sz w:val="24"/>
                <w:szCs w:val="24"/>
                <w:bdr w:val="none" w:sz="0" w:space="0" w:color="auto" w:frame="1"/>
                <w:lang w:val="en-GB"/>
              </w:rPr>
              <w:t xml:space="preserve"> by a final judgment or a final administrative decision that the </w:t>
            </w:r>
            <w:r w:rsidR="00206112" w:rsidRPr="008C5629">
              <w:rPr>
                <w:rFonts w:ascii="Noto Sans" w:hAnsi="Noto Sans" w:cs="Noto Sans"/>
                <w:sz w:val="24"/>
                <w:szCs w:val="24"/>
                <w:bdr w:val="none" w:sz="0" w:space="0" w:color="auto" w:frame="1"/>
                <w:lang w:val="en-GB"/>
              </w:rPr>
              <w:t xml:space="preserve">organisation </w:t>
            </w:r>
            <w:r w:rsidRPr="008C5629">
              <w:rPr>
                <w:rFonts w:ascii="Noto Sans" w:hAnsi="Noto Sans" w:cs="Noto Sans"/>
                <w:sz w:val="24"/>
                <w:szCs w:val="24"/>
                <w:bdr w:val="none" w:sz="0" w:space="0" w:color="auto" w:frame="1"/>
                <w:lang w:val="en-GB"/>
              </w:rPr>
              <w:t>is in serious breach of its obligations relating to the payment of taxes or social security contributions in accordance with the law of the country in which it is established, or those of the country of the performance of the partnership.</w:t>
            </w:r>
          </w:p>
        </w:tc>
        <w:tc>
          <w:tcPr>
            <w:tcW w:w="2011" w:type="dxa"/>
            <w:vAlign w:val="center"/>
          </w:tcPr>
          <w:p w14:paraId="15A6D6EA" w14:textId="3AAEAAD6" w:rsidR="001C595B" w:rsidRPr="00B52C4F" w:rsidRDefault="001C595B" w:rsidP="001C595B">
            <w:pPr>
              <w:jc w:val="center"/>
              <w:rPr>
                <w:rFonts w:ascii="Noto Sans" w:hAnsi="Noto Sans" w:cs="Noto Sans"/>
                <w:i/>
                <w:sz w:val="24"/>
                <w:szCs w:val="24"/>
                <w:bdr w:val="none" w:sz="0" w:space="0" w:color="auto" w:frame="1"/>
                <w:lang w:val="en-GB"/>
              </w:rPr>
            </w:pPr>
          </w:p>
        </w:tc>
      </w:tr>
      <w:tr w:rsidR="001C595B" w:rsidRPr="00021B2E" w14:paraId="08D95FF8" w14:textId="77777777" w:rsidTr="00820AD7">
        <w:trPr>
          <w:trHeight w:val="567"/>
        </w:trPr>
        <w:tc>
          <w:tcPr>
            <w:tcW w:w="7767" w:type="dxa"/>
            <w:gridSpan w:val="2"/>
            <w:shd w:val="clear" w:color="auto" w:fill="C6D9F1" w:themeFill="text2" w:themeFillTint="33"/>
          </w:tcPr>
          <w:p w14:paraId="6AC3E73D" w14:textId="468CB5C6" w:rsidR="001C595B" w:rsidRPr="008C5629" w:rsidRDefault="001C595B" w:rsidP="00CE5501">
            <w:pPr>
              <w:spacing w:after="120"/>
              <w:jc w:val="both"/>
              <w:rPr>
                <w:rFonts w:ascii="Noto Sans" w:hAnsi="Noto Sans" w:cs="Noto Sans"/>
                <w:sz w:val="24"/>
                <w:szCs w:val="24"/>
                <w:bdr w:val="none" w:sz="0" w:space="0" w:color="auto" w:frame="1"/>
                <w:lang w:val="en-GB"/>
              </w:rPr>
            </w:pPr>
            <w:r w:rsidRPr="008C5629">
              <w:rPr>
                <w:rFonts w:ascii="Noto Sans" w:hAnsi="Noto Sans" w:cs="Noto Sans"/>
                <w:sz w:val="24"/>
                <w:szCs w:val="24"/>
                <w:bdr w:val="none" w:sz="0" w:space="0" w:color="auto" w:frame="1"/>
                <w:lang w:val="en-GB"/>
              </w:rPr>
              <w:t xml:space="preserve">It </w:t>
            </w:r>
            <w:proofErr w:type="gramStart"/>
            <w:r w:rsidRPr="008C5629">
              <w:rPr>
                <w:rFonts w:ascii="Noto Sans" w:hAnsi="Noto Sans" w:cs="Noto Sans"/>
                <w:sz w:val="24"/>
                <w:szCs w:val="24"/>
                <w:bdr w:val="none" w:sz="0" w:space="0" w:color="auto" w:frame="1"/>
                <w:lang w:val="en-GB"/>
              </w:rPr>
              <w:t>has been established</w:t>
            </w:r>
            <w:proofErr w:type="gramEnd"/>
            <w:r w:rsidRPr="008C5629">
              <w:rPr>
                <w:rFonts w:ascii="Noto Sans" w:hAnsi="Noto Sans" w:cs="Noto Sans"/>
                <w:sz w:val="24"/>
                <w:szCs w:val="24"/>
                <w:bdr w:val="none" w:sz="0" w:space="0" w:color="auto" w:frame="1"/>
                <w:lang w:val="en-GB"/>
              </w:rPr>
              <w:t xml:space="preserve"> by a final judgment or a final administrative decision that the </w:t>
            </w:r>
            <w:r w:rsidR="00206112" w:rsidRPr="008C5629">
              <w:rPr>
                <w:rFonts w:ascii="Noto Sans" w:hAnsi="Noto Sans" w:cs="Noto Sans"/>
                <w:sz w:val="24"/>
                <w:szCs w:val="24"/>
                <w:bdr w:val="none" w:sz="0" w:space="0" w:color="auto" w:frame="1"/>
                <w:lang w:val="en-GB"/>
              </w:rPr>
              <w:t xml:space="preserve">organisation </w:t>
            </w:r>
            <w:r w:rsidRPr="008C5629">
              <w:rPr>
                <w:rFonts w:ascii="Noto Sans" w:hAnsi="Noto Sans" w:cs="Noto Sans"/>
                <w:sz w:val="24"/>
                <w:szCs w:val="24"/>
                <w:bdr w:val="none" w:sz="0" w:space="0" w:color="auto" w:frame="1"/>
                <w:lang w:val="en-GB"/>
              </w:rPr>
              <w:t>is guilty of grave professional misconduct.</w:t>
            </w:r>
          </w:p>
        </w:tc>
        <w:tc>
          <w:tcPr>
            <w:tcW w:w="2011" w:type="dxa"/>
            <w:vAlign w:val="center"/>
          </w:tcPr>
          <w:p w14:paraId="788B08B1" w14:textId="7D55F605" w:rsidR="001C595B" w:rsidRPr="00B52C4F" w:rsidRDefault="001C595B" w:rsidP="001C595B">
            <w:pPr>
              <w:jc w:val="center"/>
              <w:rPr>
                <w:rFonts w:ascii="Noto Sans" w:hAnsi="Noto Sans" w:cs="Noto Sans"/>
                <w:i/>
                <w:sz w:val="24"/>
                <w:szCs w:val="24"/>
                <w:bdr w:val="none" w:sz="0" w:space="0" w:color="auto" w:frame="1"/>
                <w:lang w:val="en-GB"/>
              </w:rPr>
            </w:pPr>
          </w:p>
        </w:tc>
      </w:tr>
      <w:tr w:rsidR="001C595B" w:rsidRPr="00021B2E" w14:paraId="6F85CEAC" w14:textId="77777777" w:rsidTr="00820AD7">
        <w:trPr>
          <w:trHeight w:val="850"/>
        </w:trPr>
        <w:tc>
          <w:tcPr>
            <w:tcW w:w="7767" w:type="dxa"/>
            <w:gridSpan w:val="2"/>
            <w:tcBorders>
              <w:bottom w:val="single" w:sz="4" w:space="0" w:color="auto"/>
            </w:tcBorders>
            <w:shd w:val="clear" w:color="auto" w:fill="C6D9F1" w:themeFill="text2" w:themeFillTint="33"/>
          </w:tcPr>
          <w:p w14:paraId="164375B4" w14:textId="1F264DAA" w:rsidR="001C595B" w:rsidRPr="008C5629" w:rsidRDefault="001C595B" w:rsidP="00CE5501">
            <w:pPr>
              <w:spacing w:after="120"/>
              <w:jc w:val="both"/>
              <w:rPr>
                <w:rFonts w:ascii="Noto Sans" w:hAnsi="Noto Sans" w:cs="Noto Sans"/>
                <w:sz w:val="24"/>
                <w:szCs w:val="24"/>
                <w:bdr w:val="none" w:sz="0" w:space="0" w:color="auto" w:frame="1"/>
                <w:lang w:val="en-GB"/>
              </w:rPr>
            </w:pPr>
            <w:r w:rsidRPr="008C5629">
              <w:rPr>
                <w:rFonts w:ascii="Noto Sans" w:hAnsi="Noto Sans" w:cs="Noto Sans"/>
                <w:sz w:val="24"/>
                <w:szCs w:val="24"/>
                <w:bdr w:val="none" w:sz="0" w:space="0" w:color="auto" w:frame="1"/>
                <w:lang w:val="en-GB"/>
              </w:rPr>
              <w:t xml:space="preserve">It </w:t>
            </w:r>
            <w:proofErr w:type="gramStart"/>
            <w:r w:rsidRPr="008C5629">
              <w:rPr>
                <w:rFonts w:ascii="Noto Sans" w:hAnsi="Noto Sans" w:cs="Noto Sans"/>
                <w:sz w:val="24"/>
                <w:szCs w:val="24"/>
                <w:bdr w:val="none" w:sz="0" w:space="0" w:color="auto" w:frame="1"/>
                <w:lang w:val="en-GB"/>
              </w:rPr>
              <w:t>has been established</w:t>
            </w:r>
            <w:proofErr w:type="gramEnd"/>
            <w:r w:rsidRPr="008C5629">
              <w:rPr>
                <w:rFonts w:ascii="Noto Sans" w:hAnsi="Noto Sans" w:cs="Noto Sans"/>
                <w:sz w:val="24"/>
                <w:szCs w:val="24"/>
                <w:bdr w:val="none" w:sz="0" w:space="0" w:color="auto" w:frame="1"/>
                <w:lang w:val="en-GB"/>
              </w:rPr>
              <w:t xml:space="preserve"> by a final judgment that the </w:t>
            </w:r>
            <w:r w:rsidR="00206112" w:rsidRPr="008C5629">
              <w:rPr>
                <w:rFonts w:ascii="Noto Sans" w:hAnsi="Noto Sans" w:cs="Noto Sans"/>
                <w:sz w:val="24"/>
                <w:szCs w:val="24"/>
                <w:bdr w:val="none" w:sz="0" w:space="0" w:color="auto" w:frame="1"/>
                <w:lang w:val="en-GB"/>
              </w:rPr>
              <w:t xml:space="preserve">organisation </w:t>
            </w:r>
            <w:r w:rsidRPr="008C5629">
              <w:rPr>
                <w:rFonts w:ascii="Noto Sans" w:hAnsi="Noto Sans" w:cs="Noto Sans"/>
                <w:sz w:val="24"/>
                <w:szCs w:val="24"/>
                <w:bdr w:val="none" w:sz="0" w:space="0" w:color="auto" w:frame="1"/>
                <w:lang w:val="en-GB"/>
              </w:rPr>
              <w:t>is guilty of fraud, corruption, money laundering, terrorist financing, child labour or other forms of trafficking in human beings.</w:t>
            </w:r>
          </w:p>
        </w:tc>
        <w:tc>
          <w:tcPr>
            <w:tcW w:w="2011" w:type="dxa"/>
            <w:tcBorders>
              <w:bottom w:val="single" w:sz="4" w:space="0" w:color="auto"/>
            </w:tcBorders>
            <w:vAlign w:val="center"/>
          </w:tcPr>
          <w:p w14:paraId="35072E3E" w14:textId="0B530B0D" w:rsidR="001C595B" w:rsidRPr="00B52C4F" w:rsidRDefault="001C595B" w:rsidP="001C595B">
            <w:pPr>
              <w:jc w:val="center"/>
              <w:rPr>
                <w:rFonts w:ascii="Noto Sans" w:hAnsi="Noto Sans" w:cs="Noto Sans"/>
                <w:i/>
                <w:sz w:val="24"/>
                <w:szCs w:val="24"/>
                <w:bdr w:val="none" w:sz="0" w:space="0" w:color="auto" w:frame="1"/>
                <w:lang w:val="en-GB"/>
              </w:rPr>
            </w:pPr>
          </w:p>
        </w:tc>
      </w:tr>
      <w:tr w:rsidR="001C595B" w:rsidRPr="00021B2E" w14:paraId="6A8F0799" w14:textId="77777777" w:rsidTr="00E630A3">
        <w:trPr>
          <w:trHeight w:val="850"/>
        </w:trPr>
        <w:tc>
          <w:tcPr>
            <w:tcW w:w="9778" w:type="dxa"/>
            <w:gridSpan w:val="3"/>
            <w:shd w:val="clear" w:color="auto" w:fill="FFFFFF" w:themeFill="background1"/>
          </w:tcPr>
          <w:p w14:paraId="7B5687A1" w14:textId="77777777" w:rsidR="001C595B" w:rsidRPr="00B52C4F" w:rsidRDefault="001C595B" w:rsidP="001C595B">
            <w:pPr>
              <w:pStyle w:val="Brdtekst"/>
              <w:pBdr>
                <w:top w:val="none" w:sz="0" w:space="0" w:color="auto"/>
                <w:left w:val="none" w:sz="0" w:space="0" w:color="auto"/>
                <w:bottom w:val="none" w:sz="0" w:space="0" w:color="auto"/>
                <w:right w:val="none" w:sz="0" w:space="0" w:color="auto"/>
                <w:between w:val="none" w:sz="0" w:space="0" w:color="auto"/>
                <w:bar w:val="none" w:sz="0" w:color="auto"/>
              </w:pBdr>
              <w:jc w:val="left"/>
              <w:rPr>
                <w:rFonts w:ascii="Noto Sans" w:hAnsi="Noto Sans" w:cs="Noto Sans"/>
                <w:b/>
                <w:sz w:val="24"/>
                <w:szCs w:val="24"/>
                <w:lang w:val="en-GB"/>
              </w:rPr>
            </w:pPr>
            <w:r w:rsidRPr="00B52C4F">
              <w:rPr>
                <w:rFonts w:ascii="Noto Sans" w:hAnsi="Noto Sans" w:cs="Noto Sans"/>
                <w:b/>
                <w:sz w:val="24"/>
                <w:szCs w:val="24"/>
                <w:lang w:val="en-GB"/>
              </w:rPr>
              <w:t>Comments for clarification</w:t>
            </w:r>
          </w:p>
          <w:p w14:paraId="419E221A" w14:textId="77777777" w:rsidR="001C595B" w:rsidRPr="00B52C4F" w:rsidRDefault="001C595B" w:rsidP="001C595B">
            <w:pPr>
              <w:rPr>
                <w:rFonts w:ascii="Noto Sans" w:hAnsi="Noto Sans" w:cs="Noto Sans"/>
                <w:i/>
                <w:sz w:val="24"/>
                <w:szCs w:val="24"/>
                <w:bdr w:val="none" w:sz="0" w:space="0" w:color="auto" w:frame="1"/>
                <w:lang w:val="en-GB"/>
              </w:rPr>
            </w:pPr>
            <w:r w:rsidRPr="00B52C4F">
              <w:rPr>
                <w:rFonts w:ascii="Noto Sans" w:hAnsi="Noto Sans" w:cs="Noto Sans"/>
                <w:i/>
                <w:bdr w:val="none" w:sz="0" w:space="0" w:color="auto" w:frame="1"/>
                <w:lang w:val="en-GB"/>
              </w:rPr>
              <w:t>Max 10 lines</w:t>
            </w:r>
          </w:p>
        </w:tc>
      </w:tr>
      <w:tr w:rsidR="00820AD7" w:rsidRPr="00B52C4F" w14:paraId="3BADC737" w14:textId="77777777" w:rsidTr="001F3169">
        <w:trPr>
          <w:trHeight w:val="485"/>
        </w:trPr>
        <w:tc>
          <w:tcPr>
            <w:tcW w:w="7767" w:type="dxa"/>
            <w:gridSpan w:val="2"/>
            <w:shd w:val="clear" w:color="auto" w:fill="548DD4" w:themeFill="text2" w:themeFillTint="99"/>
          </w:tcPr>
          <w:p w14:paraId="4767ADFE" w14:textId="382CEF70" w:rsidR="00820AD7" w:rsidRPr="00B52C4F" w:rsidRDefault="002145CF" w:rsidP="00820AD7">
            <w:pPr>
              <w:rPr>
                <w:rFonts w:ascii="Noto Sans" w:hAnsi="Noto Sans" w:cs="Noto Sans"/>
                <w:sz w:val="24"/>
                <w:szCs w:val="24"/>
                <w:bdr w:val="none" w:sz="0" w:space="0" w:color="auto" w:frame="1"/>
                <w:lang w:val="en-GB"/>
              </w:rPr>
            </w:pPr>
            <w:r>
              <w:rPr>
                <w:rFonts w:ascii="Noto Sans" w:hAnsi="Noto Sans" w:cs="Noto Sans"/>
                <w:b/>
                <w:sz w:val="24"/>
                <w:szCs w:val="24"/>
                <w:bdr w:val="none" w:sz="0" w:space="0" w:color="auto" w:frame="1"/>
                <w:lang w:val="en-GB"/>
              </w:rPr>
              <w:t>Anti-corruption</w:t>
            </w:r>
          </w:p>
        </w:tc>
        <w:tc>
          <w:tcPr>
            <w:tcW w:w="2011" w:type="dxa"/>
            <w:shd w:val="clear" w:color="auto" w:fill="548DD4" w:themeFill="text2" w:themeFillTint="99"/>
            <w:vAlign w:val="center"/>
          </w:tcPr>
          <w:p w14:paraId="6F8AD22C" w14:textId="77777777" w:rsidR="00820AD7" w:rsidRPr="00B52C4F" w:rsidRDefault="00820AD7" w:rsidP="001C595B">
            <w:pPr>
              <w:jc w:val="center"/>
              <w:rPr>
                <w:rFonts w:ascii="Noto Sans" w:hAnsi="Noto Sans" w:cs="Noto Sans"/>
                <w:b/>
                <w:i/>
                <w:sz w:val="24"/>
                <w:szCs w:val="24"/>
                <w:bdr w:val="none" w:sz="0" w:space="0" w:color="auto" w:frame="1"/>
                <w:lang w:val="en-GB"/>
              </w:rPr>
            </w:pPr>
            <w:r w:rsidRPr="00B52C4F">
              <w:rPr>
                <w:rFonts w:ascii="Noto Sans" w:hAnsi="Noto Sans" w:cs="Noto Sans"/>
                <w:b/>
                <w:i/>
                <w:sz w:val="24"/>
                <w:szCs w:val="24"/>
                <w:bdr w:val="none" w:sz="0" w:space="0" w:color="auto" w:frame="1"/>
                <w:lang w:val="en-GB"/>
              </w:rPr>
              <w:t>Yes/No</w:t>
            </w:r>
          </w:p>
        </w:tc>
      </w:tr>
      <w:tr w:rsidR="00BA6E0B" w:rsidRPr="00021B2E" w14:paraId="083D25A6" w14:textId="77777777" w:rsidTr="00820AD7">
        <w:trPr>
          <w:trHeight w:val="540"/>
        </w:trPr>
        <w:tc>
          <w:tcPr>
            <w:tcW w:w="7767" w:type="dxa"/>
            <w:gridSpan w:val="2"/>
            <w:shd w:val="clear" w:color="auto" w:fill="C6D9F1" w:themeFill="text2" w:themeFillTint="33"/>
            <w:vAlign w:val="center"/>
          </w:tcPr>
          <w:p w14:paraId="790F56E5" w14:textId="31239CC0" w:rsidR="00BA6E0B" w:rsidRPr="00B52C4F" w:rsidRDefault="00820AD7" w:rsidP="00026469">
            <w:pPr>
              <w:pStyle w:val="Default"/>
              <w:rPr>
                <w:rFonts w:ascii="Noto Sans" w:hAnsi="Noto Sans" w:cs="Noto Sans"/>
                <w:bdr w:val="none" w:sz="0" w:space="0" w:color="auto" w:frame="1"/>
                <w:lang w:eastAsia="da-DK"/>
              </w:rPr>
            </w:pPr>
            <w:r w:rsidRPr="00B52C4F">
              <w:rPr>
                <w:rFonts w:ascii="Noto Sans" w:hAnsi="Noto Sans" w:cs="Noto Sans"/>
                <w:bdr w:val="none" w:sz="0" w:space="0" w:color="auto" w:frame="1"/>
              </w:rPr>
              <w:t xml:space="preserve">The </w:t>
            </w:r>
            <w:r>
              <w:rPr>
                <w:rFonts w:ascii="Noto Sans" w:hAnsi="Noto Sans" w:cs="Noto Sans"/>
                <w:bdr w:val="none" w:sz="0" w:space="0" w:color="auto" w:frame="1"/>
              </w:rPr>
              <w:t>organisation</w:t>
            </w:r>
            <w:r w:rsidRPr="00B52C4F">
              <w:rPr>
                <w:rFonts w:ascii="Noto Sans" w:hAnsi="Noto Sans" w:cs="Noto Sans"/>
                <w:bdr w:val="none" w:sz="0" w:space="0" w:color="auto" w:frame="1"/>
              </w:rPr>
              <w:t xml:space="preserve"> declares having an anti-corruption policy in place.</w:t>
            </w:r>
          </w:p>
        </w:tc>
        <w:tc>
          <w:tcPr>
            <w:tcW w:w="2011" w:type="dxa"/>
            <w:vAlign w:val="center"/>
          </w:tcPr>
          <w:p w14:paraId="5C857DEF" w14:textId="77777777" w:rsidR="00BA6E0B" w:rsidRPr="00B52C4F" w:rsidRDefault="00BA6E0B" w:rsidP="00026469">
            <w:pPr>
              <w:pStyle w:val="Default"/>
              <w:rPr>
                <w:rFonts w:ascii="Noto Sans" w:hAnsi="Noto Sans" w:cs="Noto Sans"/>
                <w:bdr w:val="none" w:sz="0" w:space="0" w:color="auto" w:frame="1"/>
                <w:lang w:eastAsia="da-DK"/>
              </w:rPr>
            </w:pPr>
          </w:p>
        </w:tc>
      </w:tr>
      <w:tr w:rsidR="00860B0E" w:rsidRPr="00B52C4F" w14:paraId="05E447AC" w14:textId="77777777" w:rsidTr="00D6546A">
        <w:trPr>
          <w:trHeight w:val="794"/>
        </w:trPr>
        <w:tc>
          <w:tcPr>
            <w:tcW w:w="9778" w:type="dxa"/>
            <w:gridSpan w:val="3"/>
            <w:shd w:val="clear" w:color="auto" w:fill="C6D9F1" w:themeFill="text2" w:themeFillTint="33"/>
          </w:tcPr>
          <w:p w14:paraId="11F9BCA7" w14:textId="77777777" w:rsidR="00860B0E" w:rsidRPr="00B52C4F" w:rsidRDefault="00860B0E" w:rsidP="00860B0E">
            <w:pPr>
              <w:rPr>
                <w:rFonts w:ascii="Noto Sans" w:hAnsi="Noto Sans" w:cs="Noto Sans"/>
                <w:b/>
                <w:sz w:val="24"/>
                <w:szCs w:val="24"/>
                <w:bdr w:val="none" w:sz="0" w:space="0" w:color="auto" w:frame="1"/>
                <w:lang w:val="en-GB"/>
              </w:rPr>
            </w:pPr>
            <w:r w:rsidRPr="00B52C4F">
              <w:rPr>
                <w:rFonts w:ascii="Noto Sans" w:hAnsi="Noto Sans" w:cs="Noto Sans"/>
                <w:b/>
                <w:sz w:val="24"/>
                <w:szCs w:val="24"/>
                <w:bdr w:val="none" w:sz="0" w:space="0" w:color="auto" w:frame="1"/>
                <w:lang w:val="en-GB"/>
              </w:rPr>
              <w:t>Documentation</w:t>
            </w:r>
          </w:p>
          <w:p w14:paraId="34C70A91" w14:textId="77777777" w:rsidR="00860B0E" w:rsidRPr="00B52C4F" w:rsidRDefault="00860B0E" w:rsidP="00860B0E">
            <w:pPr>
              <w:rPr>
                <w:rFonts w:ascii="Noto Sans" w:hAnsi="Noto Sans" w:cs="Noto Sans"/>
                <w:i/>
                <w:sz w:val="24"/>
                <w:szCs w:val="24"/>
                <w:bdr w:val="none" w:sz="0" w:space="0" w:color="auto" w:frame="1"/>
                <w:lang w:val="en-GB"/>
              </w:rPr>
            </w:pPr>
            <w:r w:rsidRPr="00B52C4F">
              <w:rPr>
                <w:rFonts w:ascii="Noto Sans" w:hAnsi="Noto Sans" w:cs="Noto Sans"/>
                <w:i/>
                <w:sz w:val="24"/>
                <w:szCs w:val="24"/>
                <w:bdr w:val="none" w:sz="0" w:space="0" w:color="auto" w:frame="1"/>
                <w:lang w:val="en-GB"/>
              </w:rPr>
              <w:t>Please, enclose:</w:t>
            </w:r>
          </w:p>
          <w:p w14:paraId="230159F1" w14:textId="52ED237B" w:rsidR="00860B0E" w:rsidRPr="00B52C4F" w:rsidRDefault="00860B0E" w:rsidP="00D6546A">
            <w:pPr>
              <w:pStyle w:val="Listeafsnit"/>
              <w:numPr>
                <w:ilvl w:val="0"/>
                <w:numId w:val="7"/>
              </w:numPr>
              <w:rPr>
                <w:rFonts w:ascii="Noto Sans" w:hAnsi="Noto Sans" w:cs="Noto Sans"/>
                <w:b/>
                <w:i/>
                <w:sz w:val="24"/>
                <w:szCs w:val="24"/>
                <w:bdr w:val="none" w:sz="0" w:space="0" w:color="auto" w:frame="1"/>
                <w:lang w:val="en-GB"/>
              </w:rPr>
            </w:pPr>
            <w:r w:rsidRPr="00B52C4F">
              <w:rPr>
                <w:rFonts w:ascii="Noto Sans" w:hAnsi="Noto Sans" w:cs="Noto Sans"/>
                <w:sz w:val="24"/>
                <w:szCs w:val="24"/>
                <w:bdr w:val="none" w:sz="0" w:space="0" w:color="auto" w:frame="1"/>
                <w:lang w:val="en-GB"/>
              </w:rPr>
              <w:t>Anti-corruption policy</w:t>
            </w:r>
          </w:p>
        </w:tc>
      </w:tr>
      <w:tr w:rsidR="00820AD7" w:rsidRPr="00B52C4F" w14:paraId="76983DCB" w14:textId="77777777" w:rsidTr="001F3169">
        <w:trPr>
          <w:trHeight w:val="399"/>
        </w:trPr>
        <w:tc>
          <w:tcPr>
            <w:tcW w:w="7767" w:type="dxa"/>
            <w:gridSpan w:val="2"/>
            <w:shd w:val="clear" w:color="auto" w:fill="548DD4" w:themeFill="text2" w:themeFillTint="99"/>
          </w:tcPr>
          <w:p w14:paraId="54F40171" w14:textId="299564DC" w:rsidR="00820AD7" w:rsidRPr="00703642" w:rsidRDefault="002145CF" w:rsidP="00206112">
            <w:pPr>
              <w:rPr>
                <w:rFonts w:ascii="Noto Sans" w:hAnsi="Noto Sans" w:cs="Noto Sans"/>
                <w:b/>
                <w:sz w:val="24"/>
                <w:szCs w:val="24"/>
                <w:bdr w:val="none" w:sz="0" w:space="0" w:color="auto" w:frame="1"/>
                <w:lang w:val="en-GB"/>
              </w:rPr>
            </w:pPr>
            <w:r>
              <w:rPr>
                <w:rFonts w:ascii="Noto Sans" w:hAnsi="Noto Sans" w:cs="Noto Sans"/>
                <w:b/>
                <w:sz w:val="24"/>
                <w:szCs w:val="24"/>
                <w:bdr w:val="none" w:sz="0" w:space="0" w:color="auto" w:frame="1"/>
                <w:lang w:val="en-GB"/>
              </w:rPr>
              <w:t>SHEA and Code of Conduct</w:t>
            </w:r>
          </w:p>
        </w:tc>
        <w:tc>
          <w:tcPr>
            <w:tcW w:w="2011" w:type="dxa"/>
            <w:shd w:val="clear" w:color="auto" w:fill="548DD4" w:themeFill="text2" w:themeFillTint="99"/>
            <w:vAlign w:val="center"/>
          </w:tcPr>
          <w:p w14:paraId="2FE81C73" w14:textId="368D1B2A" w:rsidR="00820AD7" w:rsidRPr="00B52C4F" w:rsidRDefault="00820AD7" w:rsidP="001C595B">
            <w:pPr>
              <w:jc w:val="center"/>
              <w:rPr>
                <w:rFonts w:ascii="Noto Sans" w:hAnsi="Noto Sans" w:cs="Noto Sans"/>
                <w:b/>
                <w:i/>
                <w:sz w:val="24"/>
                <w:szCs w:val="24"/>
                <w:bdr w:val="none" w:sz="0" w:space="0" w:color="auto" w:frame="1"/>
                <w:lang w:val="en-GB"/>
              </w:rPr>
            </w:pPr>
            <w:r w:rsidRPr="00B52C4F">
              <w:rPr>
                <w:rFonts w:ascii="Noto Sans" w:hAnsi="Noto Sans" w:cs="Noto Sans"/>
                <w:b/>
                <w:i/>
                <w:sz w:val="24"/>
                <w:szCs w:val="24"/>
                <w:bdr w:val="none" w:sz="0" w:space="0" w:color="auto" w:frame="1"/>
                <w:lang w:val="en-GB"/>
              </w:rPr>
              <w:t>Yes/No</w:t>
            </w:r>
          </w:p>
        </w:tc>
      </w:tr>
      <w:tr w:rsidR="00BA6E0B" w:rsidRPr="00021B2E" w14:paraId="1A41D747" w14:textId="77777777" w:rsidTr="00820AD7">
        <w:trPr>
          <w:trHeight w:val="762"/>
        </w:trPr>
        <w:tc>
          <w:tcPr>
            <w:tcW w:w="7767" w:type="dxa"/>
            <w:gridSpan w:val="2"/>
            <w:shd w:val="clear" w:color="auto" w:fill="C6D9F1" w:themeFill="text2" w:themeFillTint="33"/>
            <w:vAlign w:val="center"/>
          </w:tcPr>
          <w:p w14:paraId="230B5820" w14:textId="2D38286E" w:rsidR="00BA6E0B" w:rsidRPr="00B52C4F" w:rsidRDefault="00820AD7" w:rsidP="00CE5501">
            <w:pPr>
              <w:pStyle w:val="Default"/>
              <w:jc w:val="both"/>
              <w:rPr>
                <w:rFonts w:ascii="Noto Sans" w:hAnsi="Noto Sans" w:cs="Noto Sans"/>
                <w:bdr w:val="none" w:sz="0" w:space="0" w:color="auto" w:frame="1"/>
                <w:lang w:eastAsia="da-DK"/>
              </w:rPr>
            </w:pPr>
            <w:r w:rsidRPr="00B52C4F">
              <w:rPr>
                <w:rFonts w:ascii="Noto Sans" w:hAnsi="Noto Sans" w:cs="Noto Sans"/>
                <w:bdr w:val="none" w:sz="0" w:space="0" w:color="auto" w:frame="1"/>
              </w:rPr>
              <w:t xml:space="preserve">The </w:t>
            </w:r>
            <w:r>
              <w:rPr>
                <w:rFonts w:ascii="Noto Sans" w:hAnsi="Noto Sans" w:cs="Noto Sans"/>
                <w:bdr w:val="none" w:sz="0" w:space="0" w:color="auto" w:frame="1"/>
              </w:rPr>
              <w:t>organisation</w:t>
            </w:r>
            <w:r w:rsidRPr="00B52C4F">
              <w:rPr>
                <w:rFonts w:ascii="Noto Sans" w:hAnsi="Noto Sans" w:cs="Noto Sans"/>
                <w:bdr w:val="none" w:sz="0" w:space="0" w:color="auto" w:frame="1"/>
              </w:rPr>
              <w:t xml:space="preserve"> declares having a sexual, harassment, exploitation and abuse policy </w:t>
            </w:r>
            <w:r w:rsidR="00BF6A3D">
              <w:rPr>
                <w:rFonts w:ascii="Noto Sans" w:hAnsi="Noto Sans" w:cs="Noto Sans"/>
                <w:bdr w:val="none" w:sz="0" w:space="0" w:color="auto" w:frame="1"/>
              </w:rPr>
              <w:t xml:space="preserve">as well as a Code of Conduct </w:t>
            </w:r>
            <w:r w:rsidRPr="00B52C4F">
              <w:rPr>
                <w:rFonts w:ascii="Noto Sans" w:hAnsi="Noto Sans" w:cs="Noto Sans"/>
                <w:bdr w:val="none" w:sz="0" w:space="0" w:color="auto" w:frame="1"/>
              </w:rPr>
              <w:t>in place.</w:t>
            </w:r>
          </w:p>
        </w:tc>
        <w:tc>
          <w:tcPr>
            <w:tcW w:w="2011" w:type="dxa"/>
            <w:vAlign w:val="center"/>
          </w:tcPr>
          <w:p w14:paraId="05409932" w14:textId="77777777" w:rsidR="00BA6E0B" w:rsidRPr="00B52C4F" w:rsidRDefault="00BA6E0B" w:rsidP="00026469">
            <w:pPr>
              <w:pStyle w:val="Default"/>
              <w:rPr>
                <w:rFonts w:ascii="Noto Sans" w:hAnsi="Noto Sans" w:cs="Noto Sans"/>
                <w:bdr w:val="none" w:sz="0" w:space="0" w:color="auto" w:frame="1"/>
                <w:lang w:eastAsia="da-DK"/>
              </w:rPr>
            </w:pPr>
          </w:p>
        </w:tc>
      </w:tr>
      <w:tr w:rsidR="001C595B" w:rsidRPr="00517BAF" w14:paraId="5E68BB40" w14:textId="77777777" w:rsidTr="001F3169">
        <w:trPr>
          <w:trHeight w:val="1709"/>
        </w:trPr>
        <w:tc>
          <w:tcPr>
            <w:tcW w:w="9778" w:type="dxa"/>
            <w:gridSpan w:val="3"/>
            <w:shd w:val="clear" w:color="auto" w:fill="C6D9F1" w:themeFill="text2" w:themeFillTint="33"/>
          </w:tcPr>
          <w:p w14:paraId="67B94DB8" w14:textId="77777777" w:rsidR="00860B0E" w:rsidRPr="00B52C4F" w:rsidRDefault="00860B0E" w:rsidP="00860B0E">
            <w:pPr>
              <w:rPr>
                <w:rFonts w:ascii="Noto Sans" w:hAnsi="Noto Sans" w:cs="Noto Sans"/>
                <w:b/>
                <w:sz w:val="24"/>
                <w:szCs w:val="24"/>
                <w:bdr w:val="none" w:sz="0" w:space="0" w:color="auto" w:frame="1"/>
                <w:lang w:val="en-GB"/>
              </w:rPr>
            </w:pPr>
            <w:r w:rsidRPr="00B52C4F">
              <w:rPr>
                <w:rFonts w:ascii="Noto Sans" w:hAnsi="Noto Sans" w:cs="Noto Sans"/>
                <w:b/>
                <w:sz w:val="24"/>
                <w:szCs w:val="24"/>
                <w:bdr w:val="none" w:sz="0" w:space="0" w:color="auto" w:frame="1"/>
                <w:lang w:val="en-GB"/>
              </w:rPr>
              <w:t>Documentation</w:t>
            </w:r>
          </w:p>
          <w:p w14:paraId="4AE76E4D" w14:textId="77777777" w:rsidR="00860B0E" w:rsidRPr="00B52C4F" w:rsidRDefault="00860B0E" w:rsidP="00860B0E">
            <w:pPr>
              <w:rPr>
                <w:rFonts w:ascii="Noto Sans" w:hAnsi="Noto Sans" w:cs="Noto Sans"/>
                <w:i/>
                <w:sz w:val="24"/>
                <w:szCs w:val="24"/>
                <w:bdr w:val="none" w:sz="0" w:space="0" w:color="auto" w:frame="1"/>
                <w:lang w:val="en-GB"/>
              </w:rPr>
            </w:pPr>
            <w:r w:rsidRPr="00B52C4F">
              <w:rPr>
                <w:rFonts w:ascii="Noto Sans" w:hAnsi="Noto Sans" w:cs="Noto Sans"/>
                <w:i/>
                <w:sz w:val="24"/>
                <w:szCs w:val="24"/>
                <w:bdr w:val="none" w:sz="0" w:space="0" w:color="auto" w:frame="1"/>
                <w:lang w:val="en-GB"/>
              </w:rPr>
              <w:t>Please, enclose:</w:t>
            </w:r>
          </w:p>
          <w:p w14:paraId="4C723ACF" w14:textId="77777777" w:rsidR="0081010E" w:rsidRDefault="00542644" w:rsidP="001C595B">
            <w:pPr>
              <w:pStyle w:val="Listeafsnit"/>
              <w:numPr>
                <w:ilvl w:val="0"/>
                <w:numId w:val="2"/>
              </w:numPr>
              <w:spacing w:after="0" w:line="240" w:lineRule="auto"/>
              <w:rPr>
                <w:rFonts w:ascii="Noto Sans" w:hAnsi="Noto Sans" w:cs="Noto Sans"/>
                <w:sz w:val="24"/>
                <w:szCs w:val="24"/>
                <w:bdr w:val="none" w:sz="0" w:space="0" w:color="auto" w:frame="1"/>
                <w:lang w:val="en-GB"/>
              </w:rPr>
            </w:pPr>
            <w:r w:rsidRPr="00B52C4F">
              <w:rPr>
                <w:rFonts w:ascii="Noto Sans" w:hAnsi="Noto Sans" w:cs="Noto Sans"/>
                <w:sz w:val="24"/>
                <w:szCs w:val="24"/>
                <w:bdr w:val="none" w:sz="0" w:space="0" w:color="auto" w:frame="1"/>
                <w:lang w:val="en-GB"/>
              </w:rPr>
              <w:t>Sexual</w:t>
            </w:r>
            <w:r w:rsidR="001F013A" w:rsidRPr="00B52C4F">
              <w:rPr>
                <w:rFonts w:ascii="Noto Sans" w:hAnsi="Noto Sans" w:cs="Noto Sans"/>
                <w:sz w:val="24"/>
                <w:szCs w:val="24"/>
                <w:bdr w:val="none" w:sz="0" w:space="0" w:color="auto" w:frame="1"/>
                <w:lang w:val="en-GB"/>
              </w:rPr>
              <w:t>,</w:t>
            </w:r>
            <w:r w:rsidRPr="00B52C4F">
              <w:rPr>
                <w:rFonts w:ascii="Noto Sans" w:hAnsi="Noto Sans" w:cs="Noto Sans"/>
                <w:sz w:val="24"/>
                <w:szCs w:val="24"/>
                <w:bdr w:val="none" w:sz="0" w:space="0" w:color="auto" w:frame="1"/>
                <w:lang w:val="en-GB"/>
              </w:rPr>
              <w:t xml:space="preserve"> harassment, exploitation and abuse policy </w:t>
            </w:r>
          </w:p>
          <w:p w14:paraId="46364368" w14:textId="1C56E3EA" w:rsidR="00BF6A3D" w:rsidRPr="00B52C4F" w:rsidRDefault="00BF6A3D" w:rsidP="001C595B">
            <w:pPr>
              <w:pStyle w:val="Listeafsnit"/>
              <w:numPr>
                <w:ilvl w:val="0"/>
                <w:numId w:val="2"/>
              </w:numPr>
              <w:spacing w:after="0" w:line="240" w:lineRule="auto"/>
              <w:rPr>
                <w:rFonts w:ascii="Noto Sans" w:hAnsi="Noto Sans" w:cs="Noto Sans"/>
                <w:sz w:val="24"/>
                <w:szCs w:val="24"/>
                <w:bdr w:val="none" w:sz="0" w:space="0" w:color="auto" w:frame="1"/>
                <w:lang w:val="en-GB"/>
              </w:rPr>
            </w:pPr>
            <w:r>
              <w:rPr>
                <w:rFonts w:ascii="Noto Sans" w:hAnsi="Noto Sans" w:cs="Noto Sans"/>
                <w:sz w:val="24"/>
                <w:szCs w:val="24"/>
                <w:bdr w:val="none" w:sz="0" w:space="0" w:color="auto" w:frame="1"/>
                <w:lang w:val="en-GB"/>
              </w:rPr>
              <w:t>Code of Conduct policy</w:t>
            </w:r>
          </w:p>
          <w:p w14:paraId="51CDC76E" w14:textId="7416B393" w:rsidR="00745FBF" w:rsidRPr="00E15535" w:rsidRDefault="00745FBF" w:rsidP="0081010E">
            <w:pPr>
              <w:pStyle w:val="Listeafsnit"/>
              <w:spacing w:after="0" w:line="240" w:lineRule="auto"/>
              <w:rPr>
                <w:rFonts w:ascii="Noto Sans" w:hAnsi="Noto Sans" w:cs="Noto Sans"/>
                <w:sz w:val="24"/>
                <w:szCs w:val="24"/>
                <w:bdr w:val="none" w:sz="0" w:space="0" w:color="auto" w:frame="1"/>
                <w:lang w:val="en-GB"/>
              </w:rPr>
            </w:pPr>
          </w:p>
        </w:tc>
      </w:tr>
      <w:tr w:rsidR="00703642" w:rsidRPr="00B52C4F" w14:paraId="7E1D663B" w14:textId="77777777" w:rsidTr="001F3169">
        <w:trPr>
          <w:trHeight w:val="416"/>
        </w:trPr>
        <w:tc>
          <w:tcPr>
            <w:tcW w:w="7767" w:type="dxa"/>
            <w:gridSpan w:val="2"/>
            <w:shd w:val="clear" w:color="auto" w:fill="548DD4" w:themeFill="text2" w:themeFillTint="99"/>
          </w:tcPr>
          <w:p w14:paraId="15A6AAA9" w14:textId="329866CA" w:rsidR="001F3169" w:rsidRPr="00703642" w:rsidRDefault="00703642" w:rsidP="00703642">
            <w:pPr>
              <w:rPr>
                <w:rFonts w:ascii="Noto Sans" w:hAnsi="Noto Sans" w:cs="Noto Sans"/>
                <w:b/>
                <w:sz w:val="24"/>
                <w:szCs w:val="24"/>
                <w:bdr w:val="none" w:sz="0" w:space="0" w:color="auto" w:frame="1"/>
                <w:lang w:val="en-GB"/>
              </w:rPr>
            </w:pPr>
            <w:r>
              <w:rPr>
                <w:rFonts w:ascii="Noto Sans" w:hAnsi="Noto Sans" w:cs="Noto Sans"/>
                <w:b/>
                <w:sz w:val="24"/>
                <w:szCs w:val="24"/>
                <w:bdr w:val="none" w:sz="0" w:space="0" w:color="auto" w:frame="1"/>
                <w:lang w:val="en-GB"/>
              </w:rPr>
              <w:t>C</w:t>
            </w:r>
            <w:r w:rsidRPr="00B52C4F">
              <w:rPr>
                <w:rFonts w:ascii="Noto Sans" w:hAnsi="Noto Sans" w:cs="Noto Sans"/>
                <w:b/>
                <w:sz w:val="24"/>
                <w:szCs w:val="24"/>
                <w:bdr w:val="none" w:sz="0" w:space="0" w:color="auto" w:frame="1"/>
                <w:lang w:val="en-GB"/>
              </w:rPr>
              <w:t>omplaints handling mechanism</w:t>
            </w:r>
          </w:p>
        </w:tc>
        <w:tc>
          <w:tcPr>
            <w:tcW w:w="2011" w:type="dxa"/>
            <w:shd w:val="clear" w:color="auto" w:fill="548DD4" w:themeFill="text2" w:themeFillTint="99"/>
            <w:vAlign w:val="center"/>
          </w:tcPr>
          <w:p w14:paraId="35EDC7F9" w14:textId="77777777" w:rsidR="00703642" w:rsidRPr="00B52C4F" w:rsidRDefault="00703642" w:rsidP="00703642">
            <w:pPr>
              <w:jc w:val="center"/>
              <w:rPr>
                <w:rFonts w:ascii="Noto Sans" w:hAnsi="Noto Sans" w:cs="Noto Sans"/>
                <w:b/>
                <w:i/>
                <w:sz w:val="24"/>
                <w:szCs w:val="24"/>
                <w:bdr w:val="none" w:sz="0" w:space="0" w:color="auto" w:frame="1"/>
                <w:lang w:val="en-GB"/>
              </w:rPr>
            </w:pPr>
            <w:r w:rsidRPr="00B52C4F">
              <w:rPr>
                <w:rFonts w:ascii="Noto Sans" w:hAnsi="Noto Sans" w:cs="Noto Sans"/>
                <w:b/>
                <w:i/>
                <w:sz w:val="24"/>
                <w:szCs w:val="24"/>
                <w:bdr w:val="none" w:sz="0" w:space="0" w:color="auto" w:frame="1"/>
                <w:lang w:val="en-GB"/>
              </w:rPr>
              <w:t>Yes/No</w:t>
            </w:r>
          </w:p>
        </w:tc>
      </w:tr>
      <w:tr w:rsidR="00703642" w:rsidRPr="00021B2E" w14:paraId="3A7D331B" w14:textId="77777777" w:rsidTr="00703642">
        <w:trPr>
          <w:trHeight w:val="863"/>
        </w:trPr>
        <w:tc>
          <w:tcPr>
            <w:tcW w:w="7767" w:type="dxa"/>
            <w:gridSpan w:val="2"/>
            <w:shd w:val="clear" w:color="auto" w:fill="C6D9F1" w:themeFill="text2" w:themeFillTint="33"/>
            <w:vAlign w:val="center"/>
          </w:tcPr>
          <w:p w14:paraId="6DBB56A7" w14:textId="588F0878" w:rsidR="00703642" w:rsidRPr="00B52C4F" w:rsidRDefault="00703642" w:rsidP="00CE5501">
            <w:pPr>
              <w:pStyle w:val="Default"/>
              <w:jc w:val="both"/>
              <w:rPr>
                <w:rFonts w:ascii="Noto Sans" w:hAnsi="Noto Sans" w:cs="Noto Sans"/>
                <w:bdr w:val="none" w:sz="0" w:space="0" w:color="auto" w:frame="1"/>
                <w:lang w:eastAsia="da-DK"/>
              </w:rPr>
            </w:pPr>
            <w:r w:rsidRPr="00B52C4F">
              <w:rPr>
                <w:rFonts w:ascii="Noto Sans" w:hAnsi="Noto Sans" w:cs="Noto Sans"/>
                <w:bdr w:val="none" w:sz="0" w:space="0" w:color="auto" w:frame="1"/>
              </w:rPr>
              <w:t xml:space="preserve">The </w:t>
            </w:r>
            <w:r>
              <w:rPr>
                <w:rFonts w:ascii="Noto Sans" w:hAnsi="Noto Sans" w:cs="Noto Sans"/>
                <w:bdr w:val="none" w:sz="0" w:space="0" w:color="auto" w:frame="1"/>
              </w:rPr>
              <w:t>organisation</w:t>
            </w:r>
            <w:r w:rsidRPr="00B52C4F">
              <w:rPr>
                <w:rFonts w:ascii="Noto Sans" w:hAnsi="Noto Sans" w:cs="Noto Sans"/>
                <w:bdr w:val="none" w:sz="0" w:space="0" w:color="auto" w:frame="1"/>
              </w:rPr>
              <w:t xml:space="preserve"> declares </w:t>
            </w:r>
            <w:r w:rsidR="00E15535">
              <w:rPr>
                <w:rFonts w:ascii="Noto Sans" w:hAnsi="Noto Sans" w:cs="Noto Sans"/>
                <w:bdr w:val="none" w:sz="0" w:space="0" w:color="auto" w:frame="1"/>
              </w:rPr>
              <w:t xml:space="preserve">having </w:t>
            </w:r>
            <w:r>
              <w:rPr>
                <w:rFonts w:ascii="Noto Sans" w:hAnsi="Noto Sans" w:cs="Noto Sans"/>
                <w:bdr w:val="none" w:sz="0" w:space="0" w:color="auto" w:frame="1"/>
              </w:rPr>
              <w:t xml:space="preserve">a complaints handling mechanism in place that </w:t>
            </w:r>
            <w:r w:rsidR="00523366">
              <w:rPr>
                <w:rFonts w:ascii="Noto Sans" w:hAnsi="Noto Sans" w:cs="Noto Sans"/>
                <w:bdr w:val="none" w:sz="0" w:space="0" w:color="auto" w:frame="1"/>
              </w:rPr>
              <w:t xml:space="preserve">employees, partners and </w:t>
            </w:r>
            <w:r>
              <w:rPr>
                <w:rFonts w:ascii="Noto Sans" w:hAnsi="Noto Sans" w:cs="Noto Sans"/>
                <w:bdr w:val="none" w:sz="0" w:space="0" w:color="auto" w:frame="1"/>
              </w:rPr>
              <w:t>communities can access</w:t>
            </w:r>
          </w:p>
        </w:tc>
        <w:tc>
          <w:tcPr>
            <w:tcW w:w="2011" w:type="dxa"/>
            <w:vAlign w:val="center"/>
          </w:tcPr>
          <w:p w14:paraId="46F83104" w14:textId="77777777" w:rsidR="00703642" w:rsidRPr="00B52C4F" w:rsidRDefault="00703642" w:rsidP="00703642">
            <w:pPr>
              <w:pStyle w:val="Default"/>
              <w:rPr>
                <w:rFonts w:ascii="Noto Sans" w:hAnsi="Noto Sans" w:cs="Noto Sans"/>
                <w:bdr w:val="none" w:sz="0" w:space="0" w:color="auto" w:frame="1"/>
                <w:lang w:eastAsia="da-DK"/>
              </w:rPr>
            </w:pPr>
          </w:p>
        </w:tc>
      </w:tr>
      <w:tr w:rsidR="00703642" w:rsidRPr="00021B2E" w14:paraId="35241067" w14:textId="77777777" w:rsidTr="00026469">
        <w:trPr>
          <w:trHeight w:val="794"/>
        </w:trPr>
        <w:tc>
          <w:tcPr>
            <w:tcW w:w="9778" w:type="dxa"/>
            <w:gridSpan w:val="3"/>
            <w:shd w:val="clear" w:color="auto" w:fill="C6D9F1" w:themeFill="text2" w:themeFillTint="33"/>
          </w:tcPr>
          <w:p w14:paraId="7F78F785" w14:textId="77777777" w:rsidR="00703642" w:rsidRPr="00B52C4F" w:rsidRDefault="00703642" w:rsidP="00CE5501">
            <w:pPr>
              <w:jc w:val="both"/>
              <w:rPr>
                <w:rFonts w:ascii="Noto Sans" w:hAnsi="Noto Sans" w:cs="Noto Sans"/>
                <w:b/>
                <w:sz w:val="24"/>
                <w:szCs w:val="24"/>
                <w:bdr w:val="none" w:sz="0" w:space="0" w:color="auto" w:frame="1"/>
                <w:lang w:val="en-GB"/>
              </w:rPr>
            </w:pPr>
            <w:r w:rsidRPr="00B52C4F">
              <w:rPr>
                <w:rFonts w:ascii="Noto Sans" w:hAnsi="Noto Sans" w:cs="Noto Sans"/>
                <w:b/>
                <w:sz w:val="24"/>
                <w:szCs w:val="24"/>
                <w:bdr w:val="none" w:sz="0" w:space="0" w:color="auto" w:frame="1"/>
                <w:lang w:val="en-GB"/>
              </w:rPr>
              <w:t>Documentation</w:t>
            </w:r>
          </w:p>
          <w:p w14:paraId="5EBC9A4F" w14:textId="77777777" w:rsidR="00703642" w:rsidRPr="00B52C4F" w:rsidRDefault="00703642" w:rsidP="00CE5501">
            <w:pPr>
              <w:jc w:val="both"/>
              <w:rPr>
                <w:rFonts w:ascii="Noto Sans" w:hAnsi="Noto Sans" w:cs="Noto Sans"/>
                <w:i/>
                <w:sz w:val="24"/>
                <w:szCs w:val="24"/>
                <w:bdr w:val="none" w:sz="0" w:space="0" w:color="auto" w:frame="1"/>
                <w:lang w:val="en-GB"/>
              </w:rPr>
            </w:pPr>
            <w:r w:rsidRPr="00B52C4F">
              <w:rPr>
                <w:rFonts w:ascii="Noto Sans" w:hAnsi="Noto Sans" w:cs="Noto Sans"/>
                <w:i/>
                <w:sz w:val="24"/>
                <w:szCs w:val="24"/>
                <w:bdr w:val="none" w:sz="0" w:space="0" w:color="auto" w:frame="1"/>
                <w:lang w:val="en-GB"/>
              </w:rPr>
              <w:t>Please, enclose:</w:t>
            </w:r>
          </w:p>
          <w:p w14:paraId="5F4A0163" w14:textId="04789F3F" w:rsidR="00703642" w:rsidRPr="00703642" w:rsidRDefault="00703642" w:rsidP="00CE5501">
            <w:pPr>
              <w:pStyle w:val="Listeafsnit"/>
              <w:numPr>
                <w:ilvl w:val="0"/>
                <w:numId w:val="7"/>
              </w:numPr>
              <w:jc w:val="both"/>
              <w:rPr>
                <w:rFonts w:ascii="Noto Sans" w:hAnsi="Noto Sans" w:cs="Noto Sans"/>
                <w:b/>
                <w:i/>
                <w:sz w:val="24"/>
                <w:szCs w:val="24"/>
                <w:bdr w:val="none" w:sz="0" w:space="0" w:color="auto" w:frame="1"/>
                <w:lang w:val="en-GB"/>
              </w:rPr>
            </w:pPr>
            <w:r w:rsidRPr="00E15535">
              <w:rPr>
                <w:rFonts w:ascii="Noto Sans" w:hAnsi="Noto Sans" w:cs="Noto Sans"/>
                <w:sz w:val="24"/>
                <w:szCs w:val="24"/>
                <w:bdr w:val="none" w:sz="0" w:space="0" w:color="auto" w:frame="1"/>
                <w:lang w:val="en-GB"/>
              </w:rPr>
              <w:t>Description of complaints handling</w:t>
            </w:r>
            <w:r w:rsidRPr="00703642">
              <w:rPr>
                <w:rFonts w:ascii="Noto Sans" w:hAnsi="Noto Sans" w:cs="Noto Sans"/>
                <w:sz w:val="24"/>
                <w:szCs w:val="24"/>
                <w:bdr w:val="none" w:sz="0" w:space="0" w:color="auto" w:frame="1"/>
                <w:lang w:val="en-GB"/>
              </w:rPr>
              <w:t>/</w:t>
            </w:r>
            <w:r w:rsidRPr="00E15535">
              <w:rPr>
                <w:rFonts w:ascii="Noto Sans" w:hAnsi="Noto Sans" w:cs="Noto Sans"/>
                <w:sz w:val="24"/>
                <w:szCs w:val="24"/>
                <w:bdr w:val="none" w:sz="0" w:space="0" w:color="auto" w:frame="1"/>
                <w:lang w:val="en-GB"/>
              </w:rPr>
              <w:t>whistle blower mechanism</w:t>
            </w:r>
          </w:p>
        </w:tc>
      </w:tr>
      <w:tr w:rsidR="00703642" w:rsidRPr="00B52C4F" w14:paraId="2860CA0F" w14:textId="77777777" w:rsidTr="00820AD7">
        <w:trPr>
          <w:trHeight w:val="510"/>
        </w:trPr>
        <w:tc>
          <w:tcPr>
            <w:tcW w:w="7767" w:type="dxa"/>
            <w:gridSpan w:val="2"/>
            <w:shd w:val="clear" w:color="auto" w:fill="548DD4" w:themeFill="text2" w:themeFillTint="99"/>
          </w:tcPr>
          <w:p w14:paraId="72E45C7D" w14:textId="2AA3F69D" w:rsidR="00703642" w:rsidRPr="00B52C4F" w:rsidRDefault="00703642" w:rsidP="00CE5501">
            <w:pPr>
              <w:jc w:val="both"/>
              <w:rPr>
                <w:rFonts w:ascii="Noto Sans" w:hAnsi="Noto Sans" w:cs="Noto Sans"/>
                <w:i/>
                <w:sz w:val="24"/>
                <w:szCs w:val="24"/>
                <w:bdr w:val="none" w:sz="0" w:space="0" w:color="auto" w:frame="1"/>
                <w:lang w:val="en-GB"/>
              </w:rPr>
            </w:pPr>
            <w:r w:rsidRPr="00B52C4F">
              <w:rPr>
                <w:rFonts w:ascii="Noto Sans" w:hAnsi="Noto Sans" w:cs="Noto Sans"/>
                <w:b/>
                <w:sz w:val="24"/>
                <w:szCs w:val="24"/>
                <w:bdr w:val="none" w:sz="0" w:space="0" w:color="auto" w:frame="1"/>
                <w:lang w:val="en-GB"/>
              </w:rPr>
              <w:t>Core Humanitarian Standard</w:t>
            </w:r>
            <w:r w:rsidRPr="00B52C4F">
              <w:rPr>
                <w:rFonts w:ascii="Noto Sans" w:hAnsi="Noto Sans" w:cs="Noto Sans"/>
                <w:sz w:val="24"/>
                <w:szCs w:val="24"/>
                <w:bdr w:val="none" w:sz="0" w:space="0" w:color="auto" w:frame="1"/>
                <w:lang w:val="en-GB"/>
              </w:rPr>
              <w:t xml:space="preserve">  </w:t>
            </w:r>
          </w:p>
          <w:p w14:paraId="3DCEEC9B" w14:textId="428F29AC" w:rsidR="00703642" w:rsidRPr="00B52C4F" w:rsidRDefault="00703642" w:rsidP="00CE5501">
            <w:pPr>
              <w:spacing w:after="120"/>
              <w:jc w:val="both"/>
              <w:rPr>
                <w:rFonts w:ascii="Noto Sans" w:hAnsi="Noto Sans" w:cs="Noto Sans"/>
                <w:i/>
                <w:sz w:val="24"/>
                <w:szCs w:val="24"/>
                <w:bdr w:val="none" w:sz="0" w:space="0" w:color="auto" w:frame="1"/>
                <w:lang w:val="en-GB"/>
              </w:rPr>
            </w:pPr>
            <w:r w:rsidRPr="00B52C4F">
              <w:rPr>
                <w:rFonts w:ascii="Noto Sans" w:hAnsi="Noto Sans" w:cs="Noto Sans"/>
                <w:i/>
                <w:sz w:val="24"/>
                <w:szCs w:val="24"/>
                <w:bdr w:val="none" w:sz="0" w:space="0" w:color="auto" w:frame="1"/>
                <w:lang w:val="en-GB"/>
              </w:rPr>
              <w:t xml:space="preserve">Specifically </w:t>
            </w:r>
            <w:r>
              <w:rPr>
                <w:rFonts w:ascii="Noto Sans" w:hAnsi="Noto Sans" w:cs="Noto Sans"/>
                <w:i/>
                <w:sz w:val="24"/>
                <w:szCs w:val="24"/>
                <w:bdr w:val="none" w:sz="0" w:space="0" w:color="auto" w:frame="1"/>
                <w:lang w:val="en-GB"/>
              </w:rPr>
              <w:t xml:space="preserve">mandatory </w:t>
            </w:r>
            <w:r w:rsidRPr="00B52C4F">
              <w:rPr>
                <w:rFonts w:ascii="Noto Sans" w:hAnsi="Noto Sans" w:cs="Noto Sans"/>
                <w:i/>
                <w:sz w:val="24"/>
                <w:szCs w:val="24"/>
                <w:bdr w:val="none" w:sz="0" w:space="0" w:color="auto" w:frame="1"/>
                <w:lang w:val="en-GB"/>
              </w:rPr>
              <w:t xml:space="preserve">for </w:t>
            </w:r>
            <w:r>
              <w:rPr>
                <w:rFonts w:ascii="Noto Sans" w:hAnsi="Noto Sans" w:cs="Noto Sans"/>
                <w:i/>
                <w:sz w:val="24"/>
                <w:szCs w:val="24"/>
                <w:bdr w:val="none" w:sz="0" w:space="0" w:color="auto" w:frame="1"/>
                <w:lang w:val="en-GB"/>
              </w:rPr>
              <w:t>organisations</w:t>
            </w:r>
            <w:r w:rsidRPr="00B52C4F">
              <w:rPr>
                <w:rFonts w:ascii="Noto Sans" w:hAnsi="Noto Sans" w:cs="Noto Sans"/>
                <w:i/>
                <w:sz w:val="24"/>
                <w:szCs w:val="24"/>
                <w:bdr w:val="none" w:sz="0" w:space="0" w:color="auto" w:frame="1"/>
                <w:lang w:val="en-GB"/>
              </w:rPr>
              <w:t xml:space="preserve"> intending to engage in </w:t>
            </w:r>
            <w:r>
              <w:rPr>
                <w:rFonts w:ascii="Noto Sans" w:hAnsi="Noto Sans" w:cs="Noto Sans"/>
                <w:i/>
                <w:sz w:val="24"/>
                <w:szCs w:val="24"/>
                <w:bdr w:val="none" w:sz="0" w:space="0" w:color="auto" w:frame="1"/>
                <w:lang w:val="en-GB"/>
              </w:rPr>
              <w:t>h</w:t>
            </w:r>
            <w:r w:rsidRPr="00B52C4F">
              <w:rPr>
                <w:rFonts w:ascii="Noto Sans" w:hAnsi="Noto Sans" w:cs="Noto Sans"/>
                <w:i/>
                <w:sz w:val="24"/>
                <w:szCs w:val="24"/>
                <w:bdr w:val="none" w:sz="0" w:space="0" w:color="auto" w:frame="1"/>
                <w:lang w:val="en-GB"/>
              </w:rPr>
              <w:t>umanitarian action or in areas affected by armed conflict</w:t>
            </w:r>
            <w:r>
              <w:rPr>
                <w:rFonts w:ascii="Noto Sans" w:hAnsi="Noto Sans" w:cs="Noto Sans"/>
                <w:i/>
                <w:sz w:val="24"/>
                <w:szCs w:val="24"/>
                <w:bdr w:val="none" w:sz="0" w:space="0" w:color="auto" w:frame="1"/>
                <w:lang w:val="en-GB"/>
              </w:rPr>
              <w:t>.</w:t>
            </w:r>
            <w:r w:rsidRPr="00B52C4F">
              <w:rPr>
                <w:rFonts w:ascii="Noto Sans" w:hAnsi="Noto Sans" w:cs="Noto Sans"/>
                <w:i/>
                <w:sz w:val="24"/>
                <w:szCs w:val="24"/>
                <w:bdr w:val="none" w:sz="0" w:space="0" w:color="auto" w:frame="1"/>
                <w:lang w:val="en-GB"/>
              </w:rPr>
              <w:t xml:space="preserve">   </w:t>
            </w:r>
          </w:p>
          <w:p w14:paraId="3DBD2A3C" w14:textId="4BDE0FB2" w:rsidR="00703642" w:rsidRPr="00B52C4F" w:rsidRDefault="00703642" w:rsidP="00CE5501">
            <w:pPr>
              <w:spacing w:after="120"/>
              <w:jc w:val="both"/>
              <w:rPr>
                <w:rFonts w:ascii="Noto Sans" w:hAnsi="Noto Sans" w:cs="Noto Sans"/>
                <w:sz w:val="24"/>
                <w:szCs w:val="24"/>
                <w:bdr w:val="none" w:sz="0" w:space="0" w:color="auto" w:frame="1"/>
                <w:lang w:val="en-GB"/>
              </w:rPr>
            </w:pPr>
            <w:r w:rsidRPr="00B52C4F">
              <w:rPr>
                <w:rFonts w:ascii="Noto Sans" w:hAnsi="Noto Sans" w:cs="Noto Sans"/>
                <w:sz w:val="24"/>
                <w:szCs w:val="24"/>
                <w:bdr w:val="none" w:sz="0" w:space="0" w:color="auto" w:frame="1"/>
                <w:lang w:val="en-GB"/>
              </w:rPr>
              <w:t xml:space="preserve">The </w:t>
            </w:r>
            <w:r>
              <w:rPr>
                <w:rFonts w:ascii="Noto Sans" w:hAnsi="Noto Sans" w:cs="Noto Sans"/>
                <w:sz w:val="24"/>
                <w:szCs w:val="24"/>
                <w:bdr w:val="none" w:sz="0" w:space="0" w:color="auto" w:frame="1"/>
                <w:lang w:val="en-GB"/>
              </w:rPr>
              <w:t>organisation</w:t>
            </w:r>
            <w:r w:rsidRPr="00B52C4F">
              <w:rPr>
                <w:rFonts w:ascii="Noto Sans" w:hAnsi="Noto Sans" w:cs="Noto Sans"/>
                <w:sz w:val="24"/>
                <w:szCs w:val="24"/>
                <w:bdr w:val="none" w:sz="0" w:space="0" w:color="auto" w:frame="1"/>
                <w:lang w:val="en-GB"/>
              </w:rPr>
              <w:t xml:space="preserve"> declares:</w:t>
            </w:r>
          </w:p>
        </w:tc>
        <w:tc>
          <w:tcPr>
            <w:tcW w:w="2011" w:type="dxa"/>
            <w:shd w:val="clear" w:color="auto" w:fill="548DD4" w:themeFill="text2" w:themeFillTint="99"/>
            <w:vAlign w:val="center"/>
          </w:tcPr>
          <w:p w14:paraId="1D0A1F55" w14:textId="77777777" w:rsidR="00703642" w:rsidRPr="00B52C4F" w:rsidRDefault="00703642" w:rsidP="00703642">
            <w:pPr>
              <w:jc w:val="center"/>
              <w:rPr>
                <w:rFonts w:ascii="Noto Sans" w:hAnsi="Noto Sans" w:cs="Noto Sans"/>
                <w:b/>
                <w:i/>
                <w:sz w:val="24"/>
                <w:szCs w:val="24"/>
                <w:bdr w:val="none" w:sz="0" w:space="0" w:color="auto" w:frame="1"/>
                <w:lang w:val="en-GB"/>
              </w:rPr>
            </w:pPr>
            <w:r w:rsidRPr="00B52C4F">
              <w:rPr>
                <w:rFonts w:ascii="Noto Sans" w:hAnsi="Noto Sans" w:cs="Noto Sans"/>
                <w:b/>
                <w:i/>
                <w:sz w:val="24"/>
                <w:szCs w:val="24"/>
                <w:bdr w:val="none" w:sz="0" w:space="0" w:color="auto" w:frame="1"/>
                <w:lang w:val="en-GB"/>
              </w:rPr>
              <w:t>Yes/No</w:t>
            </w:r>
          </w:p>
        </w:tc>
      </w:tr>
      <w:tr w:rsidR="00703642" w:rsidRPr="00021B2E" w14:paraId="2B83C1D1" w14:textId="77777777" w:rsidTr="00820AD7">
        <w:trPr>
          <w:trHeight w:val="624"/>
        </w:trPr>
        <w:tc>
          <w:tcPr>
            <w:tcW w:w="7767" w:type="dxa"/>
            <w:gridSpan w:val="2"/>
            <w:shd w:val="clear" w:color="auto" w:fill="C6D9F1" w:themeFill="text2" w:themeFillTint="33"/>
            <w:vAlign w:val="center"/>
          </w:tcPr>
          <w:p w14:paraId="2434748C" w14:textId="77777777" w:rsidR="00703642" w:rsidRPr="00B52C4F" w:rsidRDefault="00703642" w:rsidP="00CE5501">
            <w:pPr>
              <w:jc w:val="both"/>
              <w:rPr>
                <w:rFonts w:ascii="Noto Sans" w:hAnsi="Noto Sans" w:cs="Noto Sans"/>
                <w:sz w:val="24"/>
                <w:szCs w:val="24"/>
                <w:bdr w:val="none" w:sz="0" w:space="0" w:color="auto" w:frame="1"/>
                <w:lang w:val="en-GB"/>
              </w:rPr>
            </w:pPr>
            <w:r w:rsidRPr="00B52C4F">
              <w:rPr>
                <w:rFonts w:ascii="Noto Sans" w:hAnsi="Noto Sans" w:cs="Noto Sans"/>
                <w:sz w:val="24"/>
                <w:szCs w:val="24"/>
                <w:bdr w:val="none" w:sz="0" w:space="0" w:color="auto" w:frame="1"/>
                <w:lang w:val="en-GB"/>
              </w:rPr>
              <w:t>Being verified against the Core Humanitarian Standard</w:t>
            </w:r>
          </w:p>
        </w:tc>
        <w:tc>
          <w:tcPr>
            <w:tcW w:w="2011" w:type="dxa"/>
            <w:vAlign w:val="center"/>
          </w:tcPr>
          <w:p w14:paraId="0B67E333" w14:textId="362B5427" w:rsidR="00703642" w:rsidRPr="00B52C4F" w:rsidRDefault="00703642" w:rsidP="00703642">
            <w:pPr>
              <w:jc w:val="center"/>
              <w:rPr>
                <w:rFonts w:ascii="Noto Sans" w:hAnsi="Noto Sans" w:cs="Noto Sans"/>
                <w:i/>
                <w:sz w:val="24"/>
                <w:szCs w:val="24"/>
                <w:bdr w:val="none" w:sz="0" w:space="0" w:color="auto" w:frame="1"/>
                <w:lang w:val="en-GB"/>
              </w:rPr>
            </w:pPr>
          </w:p>
        </w:tc>
      </w:tr>
      <w:tr w:rsidR="00703642" w:rsidRPr="00021B2E" w14:paraId="0ED4EB03" w14:textId="77777777" w:rsidTr="00820AD7">
        <w:trPr>
          <w:trHeight w:val="624"/>
        </w:trPr>
        <w:tc>
          <w:tcPr>
            <w:tcW w:w="7767" w:type="dxa"/>
            <w:gridSpan w:val="2"/>
            <w:shd w:val="clear" w:color="auto" w:fill="C6D9F1" w:themeFill="text2" w:themeFillTint="33"/>
            <w:vAlign w:val="center"/>
          </w:tcPr>
          <w:p w14:paraId="78AF41CB" w14:textId="77777777" w:rsidR="00703642" w:rsidRPr="00B52C4F" w:rsidRDefault="00703642" w:rsidP="00CE5501">
            <w:pPr>
              <w:jc w:val="both"/>
              <w:rPr>
                <w:rFonts w:ascii="Noto Sans" w:hAnsi="Noto Sans" w:cs="Noto Sans"/>
                <w:sz w:val="24"/>
                <w:szCs w:val="24"/>
                <w:bdr w:val="none" w:sz="0" w:space="0" w:color="auto" w:frame="1"/>
                <w:lang w:val="en-GB"/>
              </w:rPr>
            </w:pPr>
            <w:r w:rsidRPr="00B52C4F">
              <w:rPr>
                <w:rFonts w:ascii="Noto Sans" w:hAnsi="Noto Sans" w:cs="Noto Sans"/>
                <w:sz w:val="24"/>
                <w:szCs w:val="24"/>
                <w:bdr w:val="none" w:sz="0" w:space="0" w:color="auto" w:frame="1"/>
                <w:lang w:val="en-GB"/>
              </w:rPr>
              <w:t>Being certified against the Core Humanitarian Standard</w:t>
            </w:r>
          </w:p>
        </w:tc>
        <w:tc>
          <w:tcPr>
            <w:tcW w:w="2011" w:type="dxa"/>
            <w:vAlign w:val="center"/>
          </w:tcPr>
          <w:p w14:paraId="767C04E6" w14:textId="10F5A90A" w:rsidR="00703642" w:rsidRPr="00B52C4F" w:rsidRDefault="00703642" w:rsidP="00703642">
            <w:pPr>
              <w:jc w:val="center"/>
              <w:rPr>
                <w:rFonts w:ascii="Noto Sans" w:hAnsi="Noto Sans" w:cs="Noto Sans"/>
                <w:i/>
                <w:sz w:val="24"/>
                <w:szCs w:val="24"/>
                <w:bdr w:val="none" w:sz="0" w:space="0" w:color="auto" w:frame="1"/>
                <w:lang w:val="en-GB"/>
              </w:rPr>
            </w:pPr>
          </w:p>
        </w:tc>
      </w:tr>
      <w:tr w:rsidR="00703642" w:rsidRPr="00021B2E" w14:paraId="2EB6AE41" w14:textId="77777777" w:rsidTr="00820AD7">
        <w:trPr>
          <w:trHeight w:val="624"/>
        </w:trPr>
        <w:tc>
          <w:tcPr>
            <w:tcW w:w="7767" w:type="dxa"/>
            <w:gridSpan w:val="2"/>
            <w:shd w:val="clear" w:color="auto" w:fill="C6D9F1" w:themeFill="text2" w:themeFillTint="33"/>
            <w:vAlign w:val="center"/>
          </w:tcPr>
          <w:p w14:paraId="19488485" w14:textId="322966C2" w:rsidR="00703642" w:rsidRPr="00B52C4F" w:rsidRDefault="00703642" w:rsidP="00CE5501">
            <w:pPr>
              <w:jc w:val="both"/>
              <w:rPr>
                <w:rFonts w:ascii="Noto Sans" w:hAnsi="Noto Sans" w:cs="Noto Sans"/>
                <w:sz w:val="24"/>
                <w:szCs w:val="24"/>
                <w:bdr w:val="none" w:sz="0" w:space="0" w:color="auto" w:frame="1"/>
                <w:lang w:val="en-GB"/>
              </w:rPr>
            </w:pPr>
            <w:r w:rsidRPr="00B52C4F">
              <w:rPr>
                <w:rFonts w:ascii="Noto Sans" w:hAnsi="Noto Sans" w:cs="Noto Sans"/>
                <w:sz w:val="24"/>
                <w:szCs w:val="24"/>
                <w:bdr w:val="none" w:sz="0" w:space="0" w:color="auto" w:frame="1"/>
                <w:lang w:val="en-GB"/>
              </w:rPr>
              <w:t>Being in the process of being verified or certified against the Core Humanitarian Standard</w:t>
            </w:r>
            <w:r w:rsidR="00D030FC">
              <w:rPr>
                <w:rFonts w:ascii="Noto Sans" w:hAnsi="Noto Sans" w:cs="Noto Sans"/>
                <w:sz w:val="24"/>
                <w:szCs w:val="24"/>
                <w:bdr w:val="none" w:sz="0" w:space="0" w:color="auto" w:frame="1"/>
                <w:lang w:val="en-GB"/>
              </w:rPr>
              <w:t xml:space="preserve"> or planning to initiate the process in 2021</w:t>
            </w:r>
            <w:r w:rsidR="00DC4F9E">
              <w:rPr>
                <w:rFonts w:ascii="Noto Sans" w:hAnsi="Noto Sans" w:cs="Noto Sans"/>
                <w:sz w:val="24"/>
                <w:szCs w:val="24"/>
                <w:bdr w:val="none" w:sz="0" w:space="0" w:color="auto" w:frame="1"/>
                <w:lang w:val="en-GB"/>
              </w:rPr>
              <w:t>.</w:t>
            </w:r>
          </w:p>
        </w:tc>
        <w:tc>
          <w:tcPr>
            <w:tcW w:w="2011" w:type="dxa"/>
            <w:vAlign w:val="center"/>
          </w:tcPr>
          <w:p w14:paraId="0E109F29" w14:textId="020EF10C" w:rsidR="00703642" w:rsidRPr="00B52C4F" w:rsidRDefault="00703642" w:rsidP="00703642">
            <w:pPr>
              <w:jc w:val="center"/>
              <w:rPr>
                <w:rFonts w:ascii="Noto Sans" w:hAnsi="Noto Sans" w:cs="Noto Sans"/>
                <w:i/>
                <w:sz w:val="24"/>
                <w:szCs w:val="24"/>
                <w:bdr w:val="none" w:sz="0" w:space="0" w:color="auto" w:frame="1"/>
                <w:lang w:val="en-GB"/>
              </w:rPr>
            </w:pPr>
          </w:p>
        </w:tc>
      </w:tr>
      <w:tr w:rsidR="00703642" w:rsidRPr="00021B2E" w14:paraId="2B8C6F8E" w14:textId="77777777" w:rsidTr="00E630A3">
        <w:trPr>
          <w:trHeight w:val="624"/>
        </w:trPr>
        <w:tc>
          <w:tcPr>
            <w:tcW w:w="9778" w:type="dxa"/>
            <w:gridSpan w:val="3"/>
            <w:shd w:val="clear" w:color="auto" w:fill="FFFFFF" w:themeFill="background1"/>
          </w:tcPr>
          <w:p w14:paraId="3147BC98" w14:textId="77777777" w:rsidR="00703642" w:rsidRPr="00B52C4F" w:rsidRDefault="00703642" w:rsidP="00703642">
            <w:pPr>
              <w:pStyle w:val="Brdtekst"/>
              <w:pBdr>
                <w:top w:val="none" w:sz="0" w:space="0" w:color="auto"/>
                <w:left w:val="none" w:sz="0" w:space="0" w:color="auto"/>
                <w:bottom w:val="none" w:sz="0" w:space="0" w:color="auto"/>
                <w:right w:val="none" w:sz="0" w:space="0" w:color="auto"/>
                <w:between w:val="none" w:sz="0" w:space="0" w:color="auto"/>
                <w:bar w:val="none" w:sz="0" w:color="auto"/>
              </w:pBdr>
              <w:jc w:val="left"/>
              <w:rPr>
                <w:rFonts w:ascii="Noto Sans" w:hAnsi="Noto Sans" w:cs="Noto Sans"/>
                <w:b/>
                <w:sz w:val="24"/>
                <w:szCs w:val="24"/>
                <w:lang w:val="en-GB"/>
              </w:rPr>
            </w:pPr>
            <w:r w:rsidRPr="00B52C4F">
              <w:rPr>
                <w:rFonts w:ascii="Noto Sans" w:hAnsi="Noto Sans" w:cs="Noto Sans"/>
                <w:b/>
                <w:sz w:val="24"/>
                <w:szCs w:val="24"/>
                <w:lang w:val="en-GB"/>
              </w:rPr>
              <w:t>Comments for clarification</w:t>
            </w:r>
          </w:p>
          <w:p w14:paraId="281AE9EA" w14:textId="77777777" w:rsidR="00703642" w:rsidRPr="00B52C4F" w:rsidRDefault="00703642" w:rsidP="00703642">
            <w:pPr>
              <w:rPr>
                <w:rFonts w:ascii="Noto Sans" w:hAnsi="Noto Sans" w:cs="Noto Sans"/>
                <w:i/>
                <w:sz w:val="24"/>
                <w:szCs w:val="24"/>
                <w:bdr w:val="none" w:sz="0" w:space="0" w:color="auto" w:frame="1"/>
                <w:lang w:val="en-GB"/>
              </w:rPr>
            </w:pPr>
            <w:r w:rsidRPr="00B52C4F">
              <w:rPr>
                <w:rFonts w:ascii="Noto Sans" w:hAnsi="Noto Sans" w:cs="Noto Sans"/>
                <w:i/>
                <w:bdr w:val="none" w:sz="0" w:space="0" w:color="auto" w:frame="1"/>
                <w:lang w:val="en-GB"/>
              </w:rPr>
              <w:t>Max 10 lines</w:t>
            </w:r>
          </w:p>
        </w:tc>
      </w:tr>
      <w:tr w:rsidR="00703642" w:rsidRPr="00021B2E" w14:paraId="52CB75D2" w14:textId="77777777" w:rsidTr="00E630A3">
        <w:trPr>
          <w:trHeight w:val="680"/>
        </w:trPr>
        <w:tc>
          <w:tcPr>
            <w:tcW w:w="9778" w:type="dxa"/>
            <w:gridSpan w:val="3"/>
            <w:shd w:val="clear" w:color="auto" w:fill="C6D9F1" w:themeFill="text2" w:themeFillTint="33"/>
          </w:tcPr>
          <w:p w14:paraId="45A0613E" w14:textId="77777777" w:rsidR="00703642" w:rsidRPr="00B52C4F" w:rsidRDefault="00703642" w:rsidP="00703642">
            <w:pPr>
              <w:rPr>
                <w:rFonts w:ascii="Noto Sans" w:hAnsi="Noto Sans" w:cs="Noto Sans"/>
                <w:b/>
                <w:sz w:val="24"/>
                <w:szCs w:val="24"/>
                <w:bdr w:val="none" w:sz="0" w:space="0" w:color="auto" w:frame="1"/>
                <w:lang w:val="en-GB"/>
              </w:rPr>
            </w:pPr>
            <w:r w:rsidRPr="00B52C4F">
              <w:rPr>
                <w:rFonts w:ascii="Noto Sans" w:hAnsi="Noto Sans" w:cs="Noto Sans"/>
                <w:b/>
                <w:sz w:val="24"/>
                <w:szCs w:val="24"/>
                <w:bdr w:val="none" w:sz="0" w:space="0" w:color="auto" w:frame="1"/>
                <w:lang w:val="en-GB"/>
              </w:rPr>
              <w:t>Documentation</w:t>
            </w:r>
          </w:p>
          <w:p w14:paraId="34BF6C61" w14:textId="77777777" w:rsidR="00703642" w:rsidRPr="00B52C4F" w:rsidRDefault="00703642" w:rsidP="00703642">
            <w:pPr>
              <w:rPr>
                <w:rFonts w:ascii="Noto Sans" w:hAnsi="Noto Sans" w:cs="Noto Sans"/>
                <w:i/>
                <w:sz w:val="24"/>
                <w:szCs w:val="24"/>
                <w:bdr w:val="none" w:sz="0" w:space="0" w:color="auto" w:frame="1"/>
                <w:lang w:val="en-GB"/>
              </w:rPr>
            </w:pPr>
            <w:r w:rsidRPr="00B52C4F">
              <w:rPr>
                <w:rFonts w:ascii="Noto Sans" w:hAnsi="Noto Sans" w:cs="Noto Sans"/>
                <w:i/>
                <w:sz w:val="24"/>
                <w:szCs w:val="24"/>
                <w:bdr w:val="none" w:sz="0" w:space="0" w:color="auto" w:frame="1"/>
                <w:lang w:val="en-GB"/>
              </w:rPr>
              <w:t>Please, enclose:</w:t>
            </w:r>
          </w:p>
          <w:p w14:paraId="2EAD8B73" w14:textId="24806061" w:rsidR="00703642" w:rsidRPr="00B52C4F" w:rsidRDefault="00703642" w:rsidP="00703642">
            <w:pPr>
              <w:pStyle w:val="Listeafsnit"/>
              <w:numPr>
                <w:ilvl w:val="0"/>
                <w:numId w:val="3"/>
              </w:numPr>
              <w:spacing w:after="120" w:line="240" w:lineRule="auto"/>
              <w:ind w:left="714" w:hanging="357"/>
              <w:rPr>
                <w:rFonts w:ascii="Noto Sans" w:hAnsi="Noto Sans" w:cs="Noto Sans"/>
                <w:sz w:val="24"/>
                <w:szCs w:val="24"/>
                <w:bdr w:val="none" w:sz="0" w:space="0" w:color="auto" w:frame="1"/>
                <w:lang w:val="en-GB"/>
              </w:rPr>
            </w:pPr>
            <w:r>
              <w:rPr>
                <w:rFonts w:ascii="Noto Sans" w:hAnsi="Noto Sans" w:cs="Noto Sans"/>
                <w:sz w:val="24"/>
                <w:szCs w:val="24"/>
                <w:bdr w:val="none" w:sz="0" w:space="0" w:color="auto" w:frame="1"/>
                <w:lang w:val="en-GB"/>
              </w:rPr>
              <w:t>Documentation on verification/</w:t>
            </w:r>
            <w:r w:rsidRPr="00B52C4F">
              <w:rPr>
                <w:rFonts w:ascii="Noto Sans" w:hAnsi="Noto Sans" w:cs="Noto Sans"/>
                <w:sz w:val="24"/>
                <w:szCs w:val="24"/>
                <w:bdr w:val="none" w:sz="0" w:space="0" w:color="auto" w:frame="1"/>
                <w:lang w:val="en-GB"/>
              </w:rPr>
              <w:t>certification against CHS.</w:t>
            </w:r>
          </w:p>
        </w:tc>
      </w:tr>
    </w:tbl>
    <w:p w14:paraId="6273D839" w14:textId="77777777" w:rsidR="00EF4E8E" w:rsidRPr="00B52C4F" w:rsidRDefault="00EF4E8E" w:rsidP="00EF4E8E">
      <w:pPr>
        <w:rPr>
          <w:rFonts w:ascii="Noto Sans" w:hAnsi="Noto Sans" w:cs="Noto Sans"/>
          <w:sz w:val="24"/>
          <w:szCs w:val="24"/>
          <w:bdr w:val="none" w:sz="0" w:space="0" w:color="auto" w:frame="1"/>
          <w:lang w:val="en-GB"/>
        </w:rPr>
      </w:pPr>
    </w:p>
    <w:p w14:paraId="0866A353" w14:textId="77777777" w:rsidR="00EF60D4" w:rsidRDefault="00EF60D4" w:rsidP="00EF4E8E">
      <w:pPr>
        <w:pStyle w:val="Overskrift1"/>
        <w:rPr>
          <w:rFonts w:ascii="Diplomacy Office Bold" w:hAnsi="Diplomacy Office Bold"/>
        </w:rPr>
      </w:pPr>
      <w:bookmarkStart w:id="7" w:name="_Toc57974848"/>
    </w:p>
    <w:p w14:paraId="6BCBD526" w14:textId="77777777" w:rsidR="004A1D23" w:rsidRDefault="004A1D23">
      <w:pPr>
        <w:spacing w:after="200" w:line="276" w:lineRule="auto"/>
        <w:rPr>
          <w:rFonts w:ascii="Diplomacy Office Bold" w:eastAsiaTheme="majorEastAsia" w:hAnsi="Diplomacy Office Bold" w:cs="Arial"/>
          <w:b/>
          <w:sz w:val="28"/>
          <w:szCs w:val="28"/>
          <w:lang w:val="en-GB"/>
        </w:rPr>
      </w:pPr>
      <w:r w:rsidRPr="009877E9">
        <w:rPr>
          <w:rFonts w:ascii="Diplomacy Office Bold" w:hAnsi="Diplomacy Office Bold"/>
          <w:lang w:val="en-US"/>
        </w:rPr>
        <w:br w:type="page"/>
      </w:r>
    </w:p>
    <w:p w14:paraId="113AE1DF" w14:textId="1FFDEF23" w:rsidR="00EF4E8E" w:rsidRPr="00B52C4F" w:rsidRDefault="00EF4E8E" w:rsidP="00EF4E8E">
      <w:pPr>
        <w:pStyle w:val="Overskrift1"/>
        <w:rPr>
          <w:rFonts w:ascii="Diplomacy Office Bold" w:hAnsi="Diplomacy Office Bold"/>
        </w:rPr>
      </w:pPr>
      <w:r w:rsidRPr="00B52C4F">
        <w:rPr>
          <w:rFonts w:ascii="Diplomacy Office Bold" w:hAnsi="Diplomacy Office Bold"/>
        </w:rPr>
        <w:t>PART C: CAPACITY A</w:t>
      </w:r>
      <w:bookmarkEnd w:id="7"/>
      <w:r w:rsidR="00CF1041">
        <w:rPr>
          <w:rFonts w:ascii="Diplomacy Office Bold" w:hAnsi="Diplomacy Office Bold"/>
        </w:rPr>
        <w:t>ssessment</w:t>
      </w:r>
      <w:r w:rsidRPr="00B52C4F">
        <w:rPr>
          <w:rFonts w:ascii="Diplomacy Office Bold" w:hAnsi="Diplomacy Office Bold"/>
        </w:rPr>
        <w:t xml:space="preserve"> </w:t>
      </w:r>
    </w:p>
    <w:p w14:paraId="1AF7CF5A" w14:textId="7A333096" w:rsidR="00EF4E8E" w:rsidRPr="00B52C4F" w:rsidRDefault="00EF4E8E" w:rsidP="00EF4E8E">
      <w:pPr>
        <w:jc w:val="center"/>
        <w:rPr>
          <w:rFonts w:ascii="Noto Sans" w:hAnsi="Noto Sans" w:cs="Noto Sans"/>
          <w:i/>
          <w:szCs w:val="26"/>
          <w:lang w:val="en-GB"/>
        </w:rPr>
      </w:pPr>
      <w:r w:rsidRPr="00B52C4F">
        <w:rPr>
          <w:rFonts w:ascii="Noto Sans" w:hAnsi="Noto Sans" w:cs="Noto Sans"/>
          <w:i/>
          <w:szCs w:val="26"/>
          <w:lang w:val="en-GB"/>
        </w:rPr>
        <w:t xml:space="preserve">(Max </w:t>
      </w:r>
      <w:r w:rsidR="0026363B">
        <w:rPr>
          <w:rFonts w:ascii="Noto Sans" w:hAnsi="Noto Sans" w:cs="Noto Sans"/>
          <w:i/>
          <w:szCs w:val="26"/>
          <w:lang w:val="en-GB"/>
        </w:rPr>
        <w:t>6</w:t>
      </w:r>
      <w:r w:rsidRPr="00B52C4F">
        <w:rPr>
          <w:rFonts w:ascii="Noto Sans" w:hAnsi="Noto Sans" w:cs="Noto Sans"/>
          <w:i/>
          <w:szCs w:val="26"/>
          <w:lang w:val="en-GB"/>
        </w:rPr>
        <w:t xml:space="preserve"> pages</w:t>
      </w:r>
      <w:r w:rsidR="001E7AF0">
        <w:rPr>
          <w:rFonts w:ascii="Noto Sans" w:hAnsi="Noto Sans" w:cs="Noto Sans"/>
          <w:i/>
          <w:szCs w:val="26"/>
          <w:lang w:val="en-GB"/>
        </w:rPr>
        <w:t xml:space="preserve"> using Garamond size 13,</w:t>
      </w:r>
      <w:r w:rsidRPr="00B52C4F">
        <w:rPr>
          <w:rFonts w:ascii="Noto Sans" w:hAnsi="Noto Sans" w:cs="Noto Sans"/>
          <w:i/>
          <w:szCs w:val="26"/>
          <w:lang w:val="en-GB"/>
        </w:rPr>
        <w:t xml:space="preserve"> excluding cases and attachments)</w:t>
      </w:r>
    </w:p>
    <w:p w14:paraId="2FDA7109" w14:textId="77777777" w:rsidR="00EF4E8E" w:rsidRPr="00B52C4F" w:rsidRDefault="00EF4E8E" w:rsidP="00EF4E8E">
      <w:pPr>
        <w:pBdr>
          <w:top w:val="nil"/>
          <w:left w:val="nil"/>
          <w:bottom w:val="nil"/>
          <w:right w:val="nil"/>
          <w:between w:val="nil"/>
          <w:bar w:val="nil"/>
        </w:pBdr>
        <w:rPr>
          <w:rFonts w:ascii="Noto Sans" w:hAnsi="Noto Sans" w:cs="Noto Sans"/>
          <w:szCs w:val="26"/>
          <w:lang w:val="en-GB"/>
        </w:rPr>
      </w:pPr>
    </w:p>
    <w:tbl>
      <w:tblPr>
        <w:tblStyle w:val="Tabel-Gitter"/>
        <w:tblW w:w="0" w:type="auto"/>
        <w:tblLook w:val="04A0" w:firstRow="1" w:lastRow="0" w:firstColumn="1" w:lastColumn="0" w:noHBand="0" w:noVBand="1"/>
      </w:tblPr>
      <w:tblGrid>
        <w:gridCol w:w="9628"/>
      </w:tblGrid>
      <w:tr w:rsidR="00EF4E8E" w:rsidRPr="00021B2E" w14:paraId="2E3A6C32" w14:textId="77777777" w:rsidTr="001F013A">
        <w:trPr>
          <w:trHeight w:val="692"/>
        </w:trPr>
        <w:tc>
          <w:tcPr>
            <w:tcW w:w="9628" w:type="dxa"/>
            <w:shd w:val="clear" w:color="auto" w:fill="C6D9F1" w:themeFill="text2" w:themeFillTint="33"/>
            <w:vAlign w:val="center"/>
          </w:tcPr>
          <w:p w14:paraId="6A2F28BB" w14:textId="403C3A91" w:rsidR="00EF4E8E" w:rsidRPr="00B52C4F" w:rsidRDefault="003478F9" w:rsidP="00E630A3">
            <w:pPr>
              <w:rPr>
                <w:rFonts w:ascii="Noto Sans" w:hAnsi="Noto Sans" w:cs="Noto Sans"/>
                <w:b/>
                <w:sz w:val="24"/>
                <w:szCs w:val="24"/>
                <w:bdr w:val="none" w:sz="0" w:space="0" w:color="auto" w:frame="1"/>
                <w:lang w:val="en-GB"/>
              </w:rPr>
            </w:pPr>
            <w:r w:rsidRPr="003478F9">
              <w:rPr>
                <w:rFonts w:ascii="Noto Sans" w:hAnsi="Noto Sans" w:cs="Noto Sans"/>
                <w:b/>
                <w:sz w:val="24"/>
                <w:szCs w:val="24"/>
                <w:bdr w:val="none" w:sz="0" w:space="0" w:color="auto" w:frame="1"/>
                <w:lang w:val="en-GB"/>
              </w:rPr>
              <w:t>Capacity for analysis, learning and innovation</w:t>
            </w:r>
          </w:p>
        </w:tc>
      </w:tr>
      <w:tr w:rsidR="00EF4E8E" w:rsidRPr="00021B2E" w14:paraId="21C79D75" w14:textId="77777777" w:rsidTr="001F013A">
        <w:trPr>
          <w:trHeight w:val="680"/>
        </w:trPr>
        <w:tc>
          <w:tcPr>
            <w:tcW w:w="9628" w:type="dxa"/>
            <w:vAlign w:val="center"/>
          </w:tcPr>
          <w:p w14:paraId="64DD88BD" w14:textId="77777777" w:rsidR="00543DAF" w:rsidRDefault="00EF4E8E" w:rsidP="00DC4F9E">
            <w:pPr>
              <w:pStyle w:val="Listeafsnit"/>
              <w:numPr>
                <w:ilvl w:val="0"/>
                <w:numId w:val="9"/>
              </w:numPr>
              <w:autoSpaceDE w:val="0"/>
              <w:autoSpaceDN w:val="0"/>
              <w:spacing w:before="40" w:after="40" w:line="240" w:lineRule="auto"/>
              <w:jc w:val="both"/>
              <w:rPr>
                <w:rFonts w:ascii="Noto Sans" w:hAnsi="Noto Sans" w:cs="Noto Sans"/>
                <w:sz w:val="24"/>
                <w:szCs w:val="24"/>
                <w:bdr w:val="none" w:sz="0" w:space="0" w:color="auto" w:frame="1"/>
                <w:lang w:val="en-GB"/>
              </w:rPr>
            </w:pPr>
            <w:r w:rsidRPr="00543DAF">
              <w:rPr>
                <w:rFonts w:ascii="Noto Sans" w:hAnsi="Noto Sans" w:cs="Noto Sans"/>
                <w:sz w:val="24"/>
                <w:szCs w:val="24"/>
                <w:bdr w:val="none" w:sz="0" w:space="0" w:color="auto" w:frame="1"/>
                <w:lang w:val="en-GB"/>
              </w:rPr>
              <w:t xml:space="preserve">Describe the </w:t>
            </w:r>
            <w:proofErr w:type="gramStart"/>
            <w:r w:rsidRPr="00543DAF">
              <w:rPr>
                <w:rFonts w:ascii="Noto Sans" w:hAnsi="Noto Sans" w:cs="Noto Sans"/>
                <w:sz w:val="24"/>
                <w:szCs w:val="24"/>
                <w:bdr w:val="none" w:sz="0" w:space="0" w:color="auto" w:frame="1"/>
                <w:lang w:val="en-GB"/>
              </w:rPr>
              <w:t>organisation’s</w:t>
            </w:r>
            <w:r w:rsidR="00517BAF" w:rsidRPr="00543DAF">
              <w:rPr>
                <w:rFonts w:ascii="Noto Sans" w:hAnsi="Noto Sans" w:cs="Noto Sans"/>
                <w:sz w:val="24"/>
                <w:szCs w:val="24"/>
                <w:bdr w:val="none" w:sz="0" w:space="0" w:color="auto" w:frame="1"/>
                <w:lang w:val="en-GB"/>
              </w:rPr>
              <w:t>/</w:t>
            </w:r>
            <w:proofErr w:type="gramEnd"/>
            <w:r w:rsidR="000337E8" w:rsidRPr="00543DAF">
              <w:rPr>
                <w:rFonts w:ascii="Noto Sans" w:hAnsi="Noto Sans" w:cs="Noto Sans"/>
                <w:sz w:val="24"/>
                <w:szCs w:val="24"/>
                <w:bdr w:val="none" w:sz="0" w:space="0" w:color="auto" w:frame="1"/>
                <w:lang w:val="en-GB"/>
              </w:rPr>
              <w:t>consortium’s</w:t>
            </w:r>
            <w:r w:rsidRPr="00543DAF">
              <w:rPr>
                <w:rFonts w:ascii="Noto Sans" w:hAnsi="Noto Sans" w:cs="Noto Sans"/>
                <w:sz w:val="24"/>
                <w:szCs w:val="24"/>
                <w:bdr w:val="none" w:sz="0" w:space="0" w:color="auto" w:frame="1"/>
                <w:lang w:val="en-GB"/>
              </w:rPr>
              <w:t xml:space="preserve"> systems and approaches for context analysis and risk assessments. </w:t>
            </w:r>
          </w:p>
          <w:p w14:paraId="4DE181F5" w14:textId="77777777" w:rsidR="00543DAF" w:rsidRDefault="00EF4E8E" w:rsidP="00DC4F9E">
            <w:pPr>
              <w:pStyle w:val="Listeafsnit"/>
              <w:numPr>
                <w:ilvl w:val="0"/>
                <w:numId w:val="9"/>
              </w:numPr>
              <w:autoSpaceDE w:val="0"/>
              <w:autoSpaceDN w:val="0"/>
              <w:spacing w:before="40" w:after="40" w:line="240" w:lineRule="auto"/>
              <w:jc w:val="both"/>
              <w:rPr>
                <w:rFonts w:ascii="Noto Sans" w:hAnsi="Noto Sans" w:cs="Noto Sans"/>
                <w:sz w:val="24"/>
                <w:szCs w:val="24"/>
                <w:bdr w:val="none" w:sz="0" w:space="0" w:color="auto" w:frame="1"/>
                <w:lang w:val="en-GB"/>
              </w:rPr>
            </w:pPr>
            <w:r w:rsidRPr="00543DAF">
              <w:rPr>
                <w:rFonts w:ascii="Noto Sans" w:hAnsi="Noto Sans" w:cs="Noto Sans"/>
                <w:sz w:val="24"/>
                <w:szCs w:val="24"/>
                <w:bdr w:val="none" w:sz="0" w:space="0" w:color="auto" w:frame="1"/>
                <w:lang w:val="en-GB"/>
              </w:rPr>
              <w:t>Describe procedures for learning (link between evidence-based learning from</w:t>
            </w:r>
            <w:r w:rsidR="00517BAF" w:rsidRPr="00543DAF">
              <w:rPr>
                <w:rFonts w:ascii="Noto Sans" w:hAnsi="Noto Sans" w:cs="Noto Sans"/>
                <w:sz w:val="24"/>
                <w:szCs w:val="24"/>
                <w:bdr w:val="none" w:sz="0" w:space="0" w:color="auto" w:frame="1"/>
                <w:lang w:val="en-GB"/>
              </w:rPr>
              <w:t xml:space="preserve"> programme implementation and/</w:t>
            </w:r>
            <w:r w:rsidRPr="00543DAF">
              <w:rPr>
                <w:rFonts w:ascii="Noto Sans" w:hAnsi="Noto Sans" w:cs="Noto Sans"/>
                <w:sz w:val="24"/>
                <w:szCs w:val="24"/>
                <w:bdr w:val="none" w:sz="0" w:space="0" w:color="auto" w:frame="1"/>
                <w:lang w:val="en-GB"/>
              </w:rPr>
              <w:t>or from external learning to development of new methodologies, strategies and systems</w:t>
            </w:r>
            <w:r w:rsidR="009E65A9" w:rsidRPr="00543DAF">
              <w:rPr>
                <w:rFonts w:ascii="Noto Sans" w:hAnsi="Noto Sans" w:cs="Noto Sans"/>
                <w:sz w:val="24"/>
                <w:szCs w:val="24"/>
                <w:bdr w:val="none" w:sz="0" w:space="0" w:color="auto" w:frame="1"/>
                <w:lang w:val="en-GB"/>
              </w:rPr>
              <w:t xml:space="preserve">.) </w:t>
            </w:r>
          </w:p>
          <w:p w14:paraId="4B6D5FCC" w14:textId="065FEB57" w:rsidR="00C263A2" w:rsidRDefault="009E65A9" w:rsidP="00DC4F9E">
            <w:pPr>
              <w:pStyle w:val="Listeafsnit"/>
              <w:numPr>
                <w:ilvl w:val="0"/>
                <w:numId w:val="9"/>
              </w:numPr>
              <w:autoSpaceDE w:val="0"/>
              <w:autoSpaceDN w:val="0"/>
              <w:spacing w:before="40" w:after="40" w:line="240" w:lineRule="auto"/>
              <w:jc w:val="both"/>
              <w:rPr>
                <w:rFonts w:ascii="Noto Sans" w:hAnsi="Noto Sans" w:cs="Noto Sans"/>
                <w:sz w:val="24"/>
                <w:szCs w:val="24"/>
                <w:bdr w:val="none" w:sz="0" w:space="0" w:color="auto" w:frame="1"/>
                <w:lang w:val="en-GB"/>
              </w:rPr>
            </w:pPr>
            <w:r w:rsidRPr="00543DAF">
              <w:rPr>
                <w:rFonts w:ascii="Noto Sans" w:hAnsi="Noto Sans" w:cs="Noto Sans"/>
                <w:sz w:val="24"/>
                <w:szCs w:val="24"/>
                <w:bdr w:val="none" w:sz="0" w:space="0" w:color="auto" w:frame="1"/>
                <w:lang w:val="en-GB"/>
              </w:rPr>
              <w:t>Describe experience with developing and applying innovative approaches, methodologies, technologies and knowledge products, including taking these to scale across programmes and contexts.</w:t>
            </w:r>
          </w:p>
          <w:p w14:paraId="28D40D8C" w14:textId="77777777" w:rsidR="00D65212" w:rsidRPr="00D65212" w:rsidRDefault="00D65212" w:rsidP="00DC4F9E">
            <w:pPr>
              <w:pStyle w:val="Listeafsnit"/>
              <w:autoSpaceDE w:val="0"/>
              <w:autoSpaceDN w:val="0"/>
              <w:spacing w:before="40" w:after="40" w:line="240" w:lineRule="auto"/>
              <w:jc w:val="both"/>
              <w:rPr>
                <w:rFonts w:ascii="Noto Sans" w:hAnsi="Noto Sans" w:cs="Noto Sans"/>
                <w:sz w:val="24"/>
                <w:szCs w:val="24"/>
                <w:bdr w:val="none" w:sz="0" w:space="0" w:color="auto" w:frame="1"/>
                <w:lang w:val="en-GB"/>
              </w:rPr>
            </w:pPr>
          </w:p>
          <w:p w14:paraId="712C6E6E" w14:textId="77777777" w:rsidR="00EF4E8E" w:rsidRPr="00B52C4F" w:rsidRDefault="00EF4E8E" w:rsidP="00DC4F9E">
            <w:pPr>
              <w:pBdr>
                <w:top w:val="nil"/>
                <w:left w:val="nil"/>
                <w:bottom w:val="nil"/>
                <w:right w:val="nil"/>
                <w:between w:val="nil"/>
                <w:bar w:val="nil"/>
              </w:pBdr>
              <w:jc w:val="both"/>
              <w:rPr>
                <w:rFonts w:ascii="Noto Sans" w:hAnsi="Noto Sans" w:cs="Noto Sans"/>
                <w:sz w:val="24"/>
                <w:szCs w:val="24"/>
                <w:u w:val="single"/>
                <w:bdr w:val="none" w:sz="0" w:space="0" w:color="auto" w:frame="1"/>
                <w:lang w:val="en-GB"/>
              </w:rPr>
            </w:pPr>
            <w:r w:rsidRPr="00B52C4F">
              <w:rPr>
                <w:rFonts w:ascii="Noto Sans" w:hAnsi="Noto Sans" w:cs="Noto Sans"/>
                <w:sz w:val="24"/>
                <w:szCs w:val="24"/>
                <w:u w:val="single"/>
                <w:bdr w:val="none" w:sz="0" w:space="0" w:color="auto" w:frame="1"/>
                <w:lang w:val="en-GB"/>
              </w:rPr>
              <w:t>Documentation:</w:t>
            </w:r>
          </w:p>
          <w:p w14:paraId="0BCBBABD" w14:textId="3BE4267A" w:rsidR="00EF4E8E" w:rsidRPr="004A1D23" w:rsidRDefault="00EF4E8E" w:rsidP="00DC4F9E">
            <w:pPr>
              <w:pStyle w:val="Listeafsnit"/>
              <w:numPr>
                <w:ilvl w:val="0"/>
                <w:numId w:val="7"/>
              </w:numPr>
              <w:pBdr>
                <w:top w:val="nil"/>
                <w:left w:val="nil"/>
                <w:bottom w:val="nil"/>
                <w:right w:val="nil"/>
                <w:between w:val="nil"/>
                <w:bar w:val="nil"/>
              </w:pBdr>
              <w:spacing w:line="240" w:lineRule="auto"/>
              <w:jc w:val="both"/>
              <w:rPr>
                <w:rFonts w:ascii="Noto Sans" w:hAnsi="Noto Sans" w:cs="Noto Sans"/>
                <w:sz w:val="24"/>
                <w:szCs w:val="24"/>
                <w:bdr w:val="none" w:sz="0" w:space="0" w:color="auto" w:frame="1"/>
                <w:lang w:val="en-GB"/>
              </w:rPr>
            </w:pPr>
            <w:r w:rsidRPr="004A1D23">
              <w:rPr>
                <w:rFonts w:ascii="Noto Sans" w:hAnsi="Noto Sans" w:cs="Noto Sans"/>
                <w:sz w:val="24"/>
                <w:szCs w:val="24"/>
                <w:bdr w:val="none" w:sz="0" w:space="0" w:color="auto" w:frame="1"/>
                <w:lang w:val="en-GB"/>
              </w:rPr>
              <w:t>Refer to the specific cases providing t</w:t>
            </w:r>
            <w:r w:rsidR="00B87CB2" w:rsidRPr="004A1D23">
              <w:rPr>
                <w:rFonts w:ascii="Noto Sans" w:hAnsi="Noto Sans" w:cs="Noto Sans"/>
                <w:sz w:val="24"/>
                <w:szCs w:val="24"/>
                <w:bdr w:val="none" w:sz="0" w:space="0" w:color="auto" w:frame="1"/>
                <w:lang w:val="en-GB"/>
              </w:rPr>
              <w:t>hree</w:t>
            </w:r>
            <w:r w:rsidRPr="004A1D23">
              <w:rPr>
                <w:rFonts w:ascii="Noto Sans" w:hAnsi="Noto Sans" w:cs="Noto Sans"/>
                <w:sz w:val="24"/>
                <w:szCs w:val="24"/>
                <w:bdr w:val="none" w:sz="0" w:space="0" w:color="auto" w:frame="1"/>
                <w:lang w:val="en-GB"/>
              </w:rPr>
              <w:t xml:space="preserve"> recent examples of a concrete application of these systems, procedures and approaches (Refer to Annex </w:t>
            </w:r>
            <w:r w:rsidR="0069668E" w:rsidRPr="004A1D23">
              <w:rPr>
                <w:rFonts w:ascii="Noto Sans" w:hAnsi="Noto Sans" w:cs="Noto Sans"/>
                <w:sz w:val="24"/>
                <w:szCs w:val="24"/>
                <w:bdr w:val="none" w:sz="0" w:space="0" w:color="auto" w:frame="1"/>
                <w:lang w:val="en-GB"/>
              </w:rPr>
              <w:t>A</w:t>
            </w:r>
            <w:r w:rsidR="004A1D23">
              <w:rPr>
                <w:rFonts w:ascii="Noto Sans" w:hAnsi="Noto Sans" w:cs="Noto Sans"/>
                <w:sz w:val="24"/>
                <w:szCs w:val="24"/>
                <w:bdr w:val="none" w:sz="0" w:space="0" w:color="auto" w:frame="1"/>
                <w:lang w:val="en-GB"/>
              </w:rPr>
              <w:t>).</w:t>
            </w:r>
          </w:p>
        </w:tc>
      </w:tr>
      <w:tr w:rsidR="00EF4E8E" w:rsidRPr="00B52C4F" w14:paraId="7D813597" w14:textId="77777777" w:rsidTr="001F013A">
        <w:trPr>
          <w:trHeight w:val="680"/>
        </w:trPr>
        <w:tc>
          <w:tcPr>
            <w:tcW w:w="9628" w:type="dxa"/>
            <w:shd w:val="clear" w:color="auto" w:fill="C6D9F1" w:themeFill="text2" w:themeFillTint="33"/>
            <w:vAlign w:val="center"/>
          </w:tcPr>
          <w:p w14:paraId="01F05F35" w14:textId="77777777" w:rsidR="00EF4E8E" w:rsidRPr="00B52C4F" w:rsidRDefault="00EF4E8E" w:rsidP="00DC4F9E">
            <w:pPr>
              <w:rPr>
                <w:rFonts w:ascii="Noto Sans" w:hAnsi="Noto Sans" w:cs="Noto Sans"/>
                <w:b/>
                <w:sz w:val="24"/>
                <w:szCs w:val="24"/>
                <w:bdr w:val="none" w:sz="0" w:space="0" w:color="auto" w:frame="1"/>
                <w:lang w:val="en-GB"/>
              </w:rPr>
            </w:pPr>
            <w:r w:rsidRPr="00B52C4F">
              <w:rPr>
                <w:rFonts w:ascii="Noto Sans" w:hAnsi="Noto Sans" w:cs="Noto Sans"/>
                <w:b/>
                <w:sz w:val="24"/>
                <w:szCs w:val="24"/>
                <w:bdr w:val="none" w:sz="0" w:space="0" w:color="auto" w:frame="1"/>
                <w:lang w:val="en-GB"/>
              </w:rPr>
              <w:t xml:space="preserve">Delivering and documenting results </w:t>
            </w:r>
          </w:p>
        </w:tc>
      </w:tr>
      <w:tr w:rsidR="00EF4E8E" w:rsidRPr="00021B2E" w14:paraId="5C5EDCD4" w14:textId="77777777" w:rsidTr="001F013A">
        <w:trPr>
          <w:trHeight w:val="680"/>
        </w:trPr>
        <w:tc>
          <w:tcPr>
            <w:tcW w:w="9628" w:type="dxa"/>
            <w:vAlign w:val="center"/>
          </w:tcPr>
          <w:p w14:paraId="201F4612" w14:textId="77777777" w:rsidR="0082485C" w:rsidRDefault="009077C1" w:rsidP="00DC4F9E">
            <w:pPr>
              <w:pStyle w:val="Listeafsnit"/>
              <w:numPr>
                <w:ilvl w:val="0"/>
                <w:numId w:val="10"/>
              </w:numPr>
              <w:pBdr>
                <w:top w:val="nil"/>
                <w:left w:val="nil"/>
                <w:bottom w:val="nil"/>
                <w:right w:val="nil"/>
                <w:between w:val="nil"/>
                <w:bar w:val="nil"/>
              </w:pBdr>
              <w:spacing w:line="240" w:lineRule="auto"/>
              <w:jc w:val="both"/>
              <w:rPr>
                <w:rFonts w:ascii="Noto Sans" w:hAnsi="Noto Sans" w:cs="Noto Sans"/>
                <w:sz w:val="24"/>
                <w:szCs w:val="24"/>
                <w:bdr w:val="none" w:sz="0" w:space="0" w:color="auto" w:frame="1"/>
                <w:lang w:val="en-GB"/>
              </w:rPr>
            </w:pPr>
            <w:r w:rsidRPr="0082485C">
              <w:rPr>
                <w:rFonts w:ascii="Noto Sans" w:hAnsi="Noto Sans" w:cs="Noto Sans"/>
                <w:sz w:val="24"/>
                <w:szCs w:val="24"/>
                <w:bdr w:val="none" w:sz="0" w:space="0" w:color="auto" w:frame="1"/>
                <w:lang w:val="en-GB"/>
              </w:rPr>
              <w:t>Describe the organisation’s/</w:t>
            </w:r>
            <w:proofErr w:type="gramStart"/>
            <w:r w:rsidRPr="0082485C">
              <w:rPr>
                <w:rFonts w:ascii="Noto Sans" w:hAnsi="Noto Sans" w:cs="Noto Sans"/>
                <w:sz w:val="24"/>
                <w:szCs w:val="24"/>
                <w:bdr w:val="none" w:sz="0" w:space="0" w:color="auto" w:frame="1"/>
                <w:lang w:val="en-GB"/>
              </w:rPr>
              <w:t>consortium’s</w:t>
            </w:r>
            <w:proofErr w:type="gramEnd"/>
            <w:r w:rsidRPr="0082485C">
              <w:rPr>
                <w:rFonts w:ascii="Noto Sans" w:hAnsi="Noto Sans" w:cs="Noto Sans"/>
                <w:sz w:val="24"/>
                <w:szCs w:val="24"/>
                <w:bdr w:val="none" w:sz="0" w:space="0" w:color="auto" w:frame="1"/>
                <w:lang w:val="en-GB"/>
              </w:rPr>
              <w:t xml:space="preserve"> rights-based approach. </w:t>
            </w:r>
          </w:p>
          <w:p w14:paraId="341B2055" w14:textId="77777777" w:rsidR="0082485C" w:rsidRDefault="00EF4E8E" w:rsidP="00DC4F9E">
            <w:pPr>
              <w:pStyle w:val="Listeafsnit"/>
              <w:numPr>
                <w:ilvl w:val="0"/>
                <w:numId w:val="10"/>
              </w:numPr>
              <w:pBdr>
                <w:top w:val="nil"/>
                <w:left w:val="nil"/>
                <w:bottom w:val="nil"/>
                <w:right w:val="nil"/>
                <w:between w:val="nil"/>
                <w:bar w:val="nil"/>
              </w:pBdr>
              <w:spacing w:line="240" w:lineRule="auto"/>
              <w:jc w:val="both"/>
              <w:rPr>
                <w:rFonts w:ascii="Noto Sans" w:hAnsi="Noto Sans" w:cs="Noto Sans"/>
                <w:sz w:val="24"/>
                <w:szCs w:val="24"/>
                <w:bdr w:val="none" w:sz="0" w:space="0" w:color="auto" w:frame="1"/>
                <w:lang w:val="en-GB"/>
              </w:rPr>
            </w:pPr>
            <w:r w:rsidRPr="0082485C">
              <w:rPr>
                <w:rFonts w:ascii="Noto Sans" w:hAnsi="Noto Sans" w:cs="Noto Sans"/>
                <w:sz w:val="24"/>
                <w:szCs w:val="24"/>
                <w:bdr w:val="none" w:sz="0" w:space="0" w:color="auto" w:frame="1"/>
                <w:lang w:val="en-GB"/>
              </w:rPr>
              <w:t xml:space="preserve">Describe the </w:t>
            </w:r>
            <w:proofErr w:type="gramStart"/>
            <w:r w:rsidRPr="0082485C">
              <w:rPr>
                <w:rFonts w:ascii="Noto Sans" w:hAnsi="Noto Sans" w:cs="Noto Sans"/>
                <w:sz w:val="24"/>
                <w:szCs w:val="24"/>
                <w:bdr w:val="none" w:sz="0" w:space="0" w:color="auto" w:frame="1"/>
                <w:lang w:val="en-GB"/>
              </w:rPr>
              <w:t>organisation’s</w:t>
            </w:r>
            <w:r w:rsidR="00517BAF" w:rsidRPr="0082485C">
              <w:rPr>
                <w:rFonts w:ascii="Noto Sans" w:hAnsi="Noto Sans" w:cs="Noto Sans"/>
                <w:sz w:val="24"/>
                <w:szCs w:val="24"/>
                <w:bdr w:val="none" w:sz="0" w:space="0" w:color="auto" w:frame="1"/>
                <w:lang w:val="en-GB"/>
              </w:rPr>
              <w:t>/</w:t>
            </w:r>
            <w:r w:rsidR="000337E8" w:rsidRPr="0082485C">
              <w:rPr>
                <w:rFonts w:ascii="Noto Sans" w:hAnsi="Noto Sans" w:cs="Noto Sans"/>
                <w:sz w:val="24"/>
                <w:szCs w:val="24"/>
                <w:bdr w:val="none" w:sz="0" w:space="0" w:color="auto" w:frame="1"/>
                <w:lang w:val="en-GB"/>
              </w:rPr>
              <w:t>consortium’s</w:t>
            </w:r>
            <w:proofErr w:type="gramEnd"/>
            <w:r w:rsidRPr="0082485C">
              <w:rPr>
                <w:rFonts w:ascii="Noto Sans" w:hAnsi="Noto Sans" w:cs="Noto Sans"/>
                <w:sz w:val="24"/>
                <w:szCs w:val="24"/>
                <w:bdr w:val="none" w:sz="0" w:space="0" w:color="auto" w:frame="1"/>
                <w:lang w:val="en-GB"/>
              </w:rPr>
              <w:t xml:space="preserve"> approach to results-based management, including systems for planning, implementing, monit</w:t>
            </w:r>
            <w:r w:rsidR="0082485C">
              <w:rPr>
                <w:rFonts w:ascii="Noto Sans" w:hAnsi="Noto Sans" w:cs="Noto Sans"/>
                <w:sz w:val="24"/>
                <w:szCs w:val="24"/>
                <w:bdr w:val="none" w:sz="0" w:space="0" w:color="auto" w:frame="1"/>
                <w:lang w:val="en-GB"/>
              </w:rPr>
              <w:t>oring and reporting on results.</w:t>
            </w:r>
          </w:p>
          <w:p w14:paraId="36F96A79" w14:textId="565E0037" w:rsidR="00EF4E8E" w:rsidRPr="0082485C" w:rsidRDefault="00EF4E8E" w:rsidP="00DC4F9E">
            <w:pPr>
              <w:pStyle w:val="Listeafsnit"/>
              <w:numPr>
                <w:ilvl w:val="0"/>
                <w:numId w:val="10"/>
              </w:numPr>
              <w:pBdr>
                <w:top w:val="nil"/>
                <w:left w:val="nil"/>
                <w:bottom w:val="nil"/>
                <w:right w:val="nil"/>
                <w:between w:val="nil"/>
                <w:bar w:val="nil"/>
              </w:pBdr>
              <w:spacing w:line="240" w:lineRule="auto"/>
              <w:jc w:val="both"/>
              <w:rPr>
                <w:rFonts w:ascii="Noto Sans" w:hAnsi="Noto Sans" w:cs="Noto Sans"/>
                <w:sz w:val="24"/>
                <w:szCs w:val="24"/>
                <w:bdr w:val="none" w:sz="0" w:space="0" w:color="auto" w:frame="1"/>
                <w:lang w:val="en-GB"/>
              </w:rPr>
            </w:pPr>
            <w:r w:rsidRPr="0082485C">
              <w:rPr>
                <w:rFonts w:ascii="Noto Sans" w:hAnsi="Noto Sans" w:cs="Noto Sans"/>
                <w:sz w:val="24"/>
                <w:szCs w:val="24"/>
                <w:bdr w:val="none" w:sz="0" w:space="0" w:color="auto" w:frame="1"/>
                <w:lang w:val="en-GB"/>
              </w:rPr>
              <w:t>Describe also the organisation’s approach to enhancing value-for-money including considerations to inform decisions with budgetary implications during programme implementation with the aim to ensure a reasonable balance between goal achievement and actual costs</w:t>
            </w:r>
            <w:r w:rsidR="004A1D23" w:rsidRPr="0082485C">
              <w:rPr>
                <w:rFonts w:ascii="Noto Sans" w:hAnsi="Noto Sans" w:cs="Noto Sans"/>
                <w:sz w:val="24"/>
                <w:szCs w:val="24"/>
                <w:bdr w:val="none" w:sz="0" w:space="0" w:color="auto" w:frame="1"/>
                <w:lang w:val="en-GB"/>
              </w:rPr>
              <w:t>.</w:t>
            </w:r>
          </w:p>
          <w:p w14:paraId="19768810" w14:textId="77777777" w:rsidR="00EF4E8E" w:rsidRPr="00B52C4F" w:rsidRDefault="00EF4E8E" w:rsidP="00DC4F9E">
            <w:pPr>
              <w:pBdr>
                <w:top w:val="nil"/>
                <w:left w:val="nil"/>
                <w:bottom w:val="nil"/>
                <w:right w:val="nil"/>
                <w:between w:val="nil"/>
                <w:bar w:val="nil"/>
              </w:pBdr>
              <w:jc w:val="both"/>
              <w:rPr>
                <w:rFonts w:ascii="Noto Sans" w:hAnsi="Noto Sans" w:cs="Noto Sans"/>
                <w:sz w:val="24"/>
                <w:szCs w:val="24"/>
                <w:u w:val="single"/>
                <w:bdr w:val="none" w:sz="0" w:space="0" w:color="auto" w:frame="1"/>
                <w:lang w:val="en-GB"/>
              </w:rPr>
            </w:pPr>
            <w:r w:rsidRPr="00B52C4F">
              <w:rPr>
                <w:rFonts w:ascii="Noto Sans" w:hAnsi="Noto Sans" w:cs="Noto Sans"/>
                <w:sz w:val="24"/>
                <w:szCs w:val="24"/>
                <w:u w:val="single"/>
                <w:bdr w:val="none" w:sz="0" w:space="0" w:color="auto" w:frame="1"/>
                <w:lang w:val="en-GB"/>
              </w:rPr>
              <w:t>Documentation:</w:t>
            </w:r>
          </w:p>
          <w:p w14:paraId="734E9B10" w14:textId="1F2BFCCC" w:rsidR="00EF4E8E" w:rsidRPr="00B52C4F" w:rsidRDefault="00EF4E8E" w:rsidP="00DC4F9E">
            <w:pPr>
              <w:pStyle w:val="Listeafsnit"/>
              <w:numPr>
                <w:ilvl w:val="0"/>
                <w:numId w:val="4"/>
              </w:numPr>
              <w:pBdr>
                <w:top w:val="nil"/>
                <w:left w:val="nil"/>
                <w:bottom w:val="nil"/>
                <w:right w:val="nil"/>
                <w:between w:val="nil"/>
                <w:bar w:val="nil"/>
              </w:pBdr>
              <w:spacing w:line="240" w:lineRule="auto"/>
              <w:jc w:val="both"/>
              <w:rPr>
                <w:rFonts w:ascii="Noto Sans" w:hAnsi="Noto Sans" w:cs="Noto Sans"/>
                <w:sz w:val="24"/>
                <w:szCs w:val="24"/>
                <w:bdr w:val="none" w:sz="0" w:space="0" w:color="auto" w:frame="1"/>
                <w:lang w:val="en-GB"/>
              </w:rPr>
            </w:pPr>
            <w:r w:rsidRPr="00B52C4F">
              <w:rPr>
                <w:rFonts w:ascii="Noto Sans" w:hAnsi="Noto Sans" w:cs="Noto Sans"/>
                <w:sz w:val="24"/>
                <w:szCs w:val="24"/>
                <w:bdr w:val="none" w:sz="0" w:space="0" w:color="auto" w:frame="1"/>
                <w:lang w:val="en-GB"/>
              </w:rPr>
              <w:t>Attach an example of an existing results framework as well as recent reviews and evaluation reports documenting ev</w:t>
            </w:r>
            <w:r w:rsidR="006F553C">
              <w:rPr>
                <w:rFonts w:ascii="Noto Sans" w:hAnsi="Noto Sans" w:cs="Noto Sans"/>
                <w:sz w:val="24"/>
                <w:szCs w:val="24"/>
                <w:bdr w:val="none" w:sz="0" w:space="0" w:color="auto" w:frame="1"/>
                <w:lang w:val="en-GB"/>
              </w:rPr>
              <w:t>idence of outcome level changes</w:t>
            </w:r>
            <w:r w:rsidRPr="00B52C4F">
              <w:rPr>
                <w:rFonts w:ascii="Noto Sans" w:hAnsi="Noto Sans" w:cs="Noto Sans"/>
                <w:sz w:val="24"/>
                <w:szCs w:val="24"/>
                <w:bdr w:val="none" w:sz="0" w:space="0" w:color="auto" w:frame="1"/>
                <w:lang w:val="en-GB"/>
              </w:rPr>
              <w:t xml:space="preserve"> that the organisation has contributed to in a cost-effective manner during recent years.  </w:t>
            </w:r>
          </w:p>
          <w:p w14:paraId="62471789" w14:textId="6857E2C7" w:rsidR="00EF4E8E" w:rsidRPr="00B52C4F" w:rsidRDefault="00EF4E8E" w:rsidP="00DC4F9E">
            <w:pPr>
              <w:pStyle w:val="Listeafsnit"/>
              <w:numPr>
                <w:ilvl w:val="0"/>
                <w:numId w:val="4"/>
              </w:numPr>
              <w:pBdr>
                <w:top w:val="nil"/>
                <w:left w:val="nil"/>
                <w:bottom w:val="nil"/>
                <w:right w:val="nil"/>
                <w:between w:val="nil"/>
                <w:bar w:val="nil"/>
              </w:pBdr>
              <w:spacing w:line="240" w:lineRule="auto"/>
              <w:jc w:val="both"/>
              <w:rPr>
                <w:rFonts w:ascii="Noto Sans" w:hAnsi="Noto Sans" w:cs="Noto Sans"/>
                <w:sz w:val="24"/>
                <w:szCs w:val="24"/>
                <w:bdr w:val="none" w:sz="0" w:space="0" w:color="auto" w:frame="1"/>
                <w:lang w:val="en-GB"/>
              </w:rPr>
            </w:pPr>
            <w:r w:rsidRPr="00B52C4F">
              <w:rPr>
                <w:rFonts w:ascii="Noto Sans" w:hAnsi="Noto Sans" w:cs="Noto Sans"/>
                <w:sz w:val="24"/>
                <w:szCs w:val="24"/>
                <w:bdr w:val="none" w:sz="0" w:space="0" w:color="auto" w:frame="1"/>
                <w:lang w:val="en-GB"/>
              </w:rPr>
              <w:t>Refer to the specific case</w:t>
            </w:r>
            <w:r w:rsidR="004A1D23">
              <w:rPr>
                <w:rFonts w:ascii="Noto Sans" w:hAnsi="Noto Sans" w:cs="Noto Sans"/>
                <w:sz w:val="24"/>
                <w:szCs w:val="24"/>
                <w:bdr w:val="none" w:sz="0" w:space="0" w:color="auto" w:frame="1"/>
                <w:lang w:val="en-GB"/>
              </w:rPr>
              <w:t>s providing two recent examples</w:t>
            </w:r>
            <w:r w:rsidRPr="00B52C4F">
              <w:rPr>
                <w:rFonts w:ascii="Noto Sans" w:hAnsi="Noto Sans" w:cs="Noto Sans"/>
                <w:sz w:val="24"/>
                <w:szCs w:val="24"/>
                <w:bdr w:val="none" w:sz="0" w:space="0" w:color="auto" w:frame="1"/>
                <w:lang w:val="en-GB"/>
              </w:rPr>
              <w:t xml:space="preserve"> illustrating a relevant </w:t>
            </w:r>
            <w:proofErr w:type="gramStart"/>
            <w:r w:rsidRPr="00B52C4F">
              <w:rPr>
                <w:rFonts w:ascii="Noto Sans" w:hAnsi="Noto Sans" w:cs="Noto Sans"/>
                <w:sz w:val="24"/>
                <w:szCs w:val="24"/>
                <w:bdr w:val="none" w:sz="0" w:space="0" w:color="auto" w:frame="1"/>
                <w:lang w:val="en-GB"/>
              </w:rPr>
              <w:t>track record</w:t>
            </w:r>
            <w:proofErr w:type="gramEnd"/>
            <w:r w:rsidRPr="00B52C4F">
              <w:rPr>
                <w:rFonts w:ascii="Noto Sans" w:hAnsi="Noto Sans" w:cs="Noto Sans"/>
                <w:sz w:val="24"/>
                <w:szCs w:val="24"/>
                <w:bdr w:val="none" w:sz="0" w:space="0" w:color="auto" w:frame="1"/>
                <w:lang w:val="en-GB"/>
              </w:rPr>
              <w:t xml:space="preserve"> in this area (Refer to Annex </w:t>
            </w:r>
            <w:r w:rsidR="0069668E" w:rsidRPr="00B52C4F">
              <w:rPr>
                <w:rFonts w:ascii="Noto Sans" w:hAnsi="Noto Sans" w:cs="Noto Sans"/>
                <w:sz w:val="24"/>
                <w:szCs w:val="24"/>
                <w:bdr w:val="none" w:sz="0" w:space="0" w:color="auto" w:frame="1"/>
                <w:lang w:val="en-GB"/>
              </w:rPr>
              <w:t>A</w:t>
            </w:r>
            <w:r w:rsidRPr="00B52C4F">
              <w:rPr>
                <w:rFonts w:ascii="Noto Sans" w:hAnsi="Noto Sans" w:cs="Noto Sans"/>
                <w:sz w:val="24"/>
                <w:szCs w:val="24"/>
                <w:bdr w:val="none" w:sz="0" w:space="0" w:color="auto" w:frame="1"/>
                <w:lang w:val="en-GB"/>
              </w:rPr>
              <w:t>).</w:t>
            </w:r>
          </w:p>
        </w:tc>
      </w:tr>
      <w:tr w:rsidR="00EF4E8E" w:rsidRPr="00B52C4F" w14:paraId="4C1FAC58" w14:textId="77777777" w:rsidTr="001F013A">
        <w:trPr>
          <w:trHeight w:val="680"/>
        </w:trPr>
        <w:tc>
          <w:tcPr>
            <w:tcW w:w="9628" w:type="dxa"/>
            <w:shd w:val="clear" w:color="auto" w:fill="C6D9F1" w:themeFill="text2" w:themeFillTint="33"/>
            <w:vAlign w:val="center"/>
          </w:tcPr>
          <w:p w14:paraId="3E4A86BC" w14:textId="77777777" w:rsidR="00EF4E8E" w:rsidRPr="00B52C4F" w:rsidRDefault="00EF4E8E" w:rsidP="00DC4F9E">
            <w:pPr>
              <w:rPr>
                <w:rFonts w:ascii="Noto Sans" w:hAnsi="Noto Sans" w:cs="Noto Sans"/>
                <w:b/>
                <w:sz w:val="24"/>
                <w:szCs w:val="24"/>
                <w:bdr w:val="none" w:sz="0" w:space="0" w:color="auto" w:frame="1"/>
                <w:lang w:val="en-GB"/>
              </w:rPr>
            </w:pPr>
            <w:r w:rsidRPr="00B52C4F">
              <w:rPr>
                <w:rFonts w:ascii="Noto Sans" w:hAnsi="Noto Sans" w:cs="Noto Sans"/>
                <w:b/>
                <w:sz w:val="24"/>
                <w:szCs w:val="24"/>
                <w:bdr w:val="none" w:sz="0" w:space="0" w:color="auto" w:frame="1"/>
                <w:lang w:val="en-GB"/>
              </w:rPr>
              <w:t xml:space="preserve">Organisation and human resources </w:t>
            </w:r>
          </w:p>
        </w:tc>
      </w:tr>
      <w:tr w:rsidR="00EF4E8E" w:rsidRPr="00021B2E" w14:paraId="7684A906" w14:textId="77777777" w:rsidTr="001F013A">
        <w:trPr>
          <w:trHeight w:val="680"/>
        </w:trPr>
        <w:tc>
          <w:tcPr>
            <w:tcW w:w="9628" w:type="dxa"/>
            <w:vAlign w:val="center"/>
          </w:tcPr>
          <w:p w14:paraId="1D57AF2C" w14:textId="77777777" w:rsidR="00276AB6" w:rsidRDefault="00EF4E8E" w:rsidP="00DC4F9E">
            <w:pPr>
              <w:pStyle w:val="Listeafsnit"/>
              <w:numPr>
                <w:ilvl w:val="0"/>
                <w:numId w:val="11"/>
              </w:numPr>
              <w:pBdr>
                <w:top w:val="nil"/>
                <w:left w:val="nil"/>
                <w:bottom w:val="nil"/>
                <w:right w:val="nil"/>
                <w:between w:val="nil"/>
                <w:bar w:val="nil"/>
              </w:pBdr>
              <w:spacing w:line="240" w:lineRule="auto"/>
              <w:jc w:val="both"/>
              <w:rPr>
                <w:rFonts w:ascii="Noto Sans" w:hAnsi="Noto Sans" w:cs="Noto Sans"/>
                <w:sz w:val="24"/>
                <w:szCs w:val="24"/>
                <w:bdr w:val="none" w:sz="0" w:space="0" w:color="auto" w:frame="1"/>
                <w:lang w:val="en-GB"/>
              </w:rPr>
            </w:pPr>
            <w:r w:rsidRPr="00276AB6">
              <w:rPr>
                <w:rFonts w:ascii="Noto Sans" w:hAnsi="Noto Sans" w:cs="Noto Sans"/>
                <w:sz w:val="24"/>
                <w:szCs w:val="24"/>
                <w:bdr w:val="none" w:sz="0" w:space="0" w:color="auto" w:frame="1"/>
                <w:lang w:val="en-GB"/>
              </w:rPr>
              <w:t>Describe how the organisation</w:t>
            </w:r>
            <w:r w:rsidR="00517BAF" w:rsidRPr="00276AB6">
              <w:rPr>
                <w:rFonts w:ascii="Noto Sans" w:hAnsi="Noto Sans" w:cs="Noto Sans"/>
                <w:sz w:val="24"/>
                <w:szCs w:val="24"/>
                <w:bdr w:val="none" w:sz="0" w:space="0" w:color="auto" w:frame="1"/>
                <w:lang w:val="en-GB"/>
              </w:rPr>
              <w:t>/</w:t>
            </w:r>
            <w:r w:rsidR="000337E8" w:rsidRPr="00276AB6">
              <w:rPr>
                <w:rFonts w:ascii="Noto Sans" w:hAnsi="Noto Sans" w:cs="Noto Sans"/>
                <w:sz w:val="24"/>
                <w:szCs w:val="24"/>
                <w:bdr w:val="none" w:sz="0" w:space="0" w:color="auto" w:frame="1"/>
                <w:lang w:val="en-GB"/>
              </w:rPr>
              <w:t>consortium</w:t>
            </w:r>
            <w:r w:rsidRPr="00276AB6">
              <w:rPr>
                <w:rFonts w:ascii="Noto Sans" w:hAnsi="Noto Sans" w:cs="Noto Sans"/>
                <w:sz w:val="24"/>
                <w:szCs w:val="24"/>
                <w:bdr w:val="none" w:sz="0" w:space="0" w:color="auto" w:frame="1"/>
                <w:lang w:val="en-GB"/>
              </w:rPr>
              <w:t xml:space="preserve"> organises and manages human resources, including how it maintains a satisfactory internal level of professional competency and technical capacity. </w:t>
            </w:r>
          </w:p>
          <w:p w14:paraId="436E5B77" w14:textId="77777777" w:rsidR="00276AB6" w:rsidRDefault="00EF4E8E" w:rsidP="00DC4F9E">
            <w:pPr>
              <w:pStyle w:val="Listeafsnit"/>
              <w:numPr>
                <w:ilvl w:val="0"/>
                <w:numId w:val="11"/>
              </w:numPr>
              <w:pBdr>
                <w:top w:val="nil"/>
                <w:left w:val="nil"/>
                <w:bottom w:val="nil"/>
                <w:right w:val="nil"/>
                <w:between w:val="nil"/>
                <w:bar w:val="nil"/>
              </w:pBdr>
              <w:spacing w:line="240" w:lineRule="auto"/>
              <w:jc w:val="both"/>
              <w:rPr>
                <w:rFonts w:ascii="Noto Sans" w:hAnsi="Noto Sans" w:cs="Noto Sans"/>
                <w:sz w:val="24"/>
                <w:szCs w:val="24"/>
                <w:bdr w:val="none" w:sz="0" w:space="0" w:color="auto" w:frame="1"/>
                <w:lang w:val="en-GB"/>
              </w:rPr>
            </w:pPr>
            <w:r w:rsidRPr="00276AB6">
              <w:rPr>
                <w:rFonts w:ascii="Noto Sans" w:hAnsi="Noto Sans" w:cs="Noto Sans"/>
                <w:sz w:val="24"/>
                <w:szCs w:val="24"/>
                <w:bdr w:val="none" w:sz="0" w:space="0" w:color="auto" w:frame="1"/>
                <w:lang w:val="en-GB"/>
              </w:rPr>
              <w:t xml:space="preserve">Describe </w:t>
            </w:r>
            <w:proofErr w:type="gramStart"/>
            <w:r w:rsidRPr="00276AB6">
              <w:rPr>
                <w:rFonts w:ascii="Noto Sans" w:hAnsi="Noto Sans" w:cs="Noto Sans"/>
                <w:sz w:val="24"/>
                <w:szCs w:val="24"/>
                <w:bdr w:val="none" w:sz="0" w:space="0" w:color="auto" w:frame="1"/>
                <w:lang w:val="en-GB"/>
              </w:rPr>
              <w:t>the organisational structure of the organisation</w:t>
            </w:r>
            <w:r w:rsidR="00517BAF" w:rsidRPr="00276AB6">
              <w:rPr>
                <w:rFonts w:ascii="Noto Sans" w:hAnsi="Noto Sans" w:cs="Noto Sans"/>
                <w:sz w:val="24"/>
                <w:szCs w:val="24"/>
                <w:bdr w:val="none" w:sz="0" w:space="0" w:color="auto" w:frame="1"/>
                <w:lang w:val="en-GB"/>
              </w:rPr>
              <w:t>/</w:t>
            </w:r>
            <w:r w:rsidR="0053011C" w:rsidRPr="00276AB6">
              <w:rPr>
                <w:rFonts w:ascii="Noto Sans" w:hAnsi="Noto Sans" w:cs="Noto Sans"/>
                <w:sz w:val="24"/>
                <w:szCs w:val="24"/>
                <w:bdr w:val="none" w:sz="0" w:space="0" w:color="auto" w:frame="1"/>
                <w:lang w:val="en-GB"/>
              </w:rPr>
              <w:t>consortium</w:t>
            </w:r>
            <w:r w:rsidRPr="00276AB6">
              <w:rPr>
                <w:rFonts w:ascii="Noto Sans" w:hAnsi="Noto Sans" w:cs="Noto Sans"/>
                <w:sz w:val="24"/>
                <w:szCs w:val="24"/>
                <w:bdr w:val="none" w:sz="0" w:space="0" w:color="auto" w:frame="1"/>
                <w:lang w:val="en-GB"/>
              </w:rPr>
              <w:t xml:space="preserve"> and how this contributes to achieving results</w:t>
            </w:r>
            <w:proofErr w:type="gramEnd"/>
            <w:r w:rsidRPr="00276AB6">
              <w:rPr>
                <w:rFonts w:ascii="Noto Sans" w:hAnsi="Noto Sans" w:cs="Noto Sans"/>
                <w:sz w:val="24"/>
                <w:szCs w:val="24"/>
                <w:bdr w:val="none" w:sz="0" w:space="0" w:color="auto" w:frame="1"/>
                <w:lang w:val="en-GB"/>
              </w:rPr>
              <w:t xml:space="preserve">. The description should reflect the part of the organisation that is responsible for international activities. In case of applicants with other activities, the description should account for how crosscutting departments such as finance, human resources, IT etc. support international activities. Full-time equivalent staff engaged in or supporting international activities </w:t>
            </w:r>
            <w:proofErr w:type="gramStart"/>
            <w:r w:rsidRPr="00276AB6">
              <w:rPr>
                <w:rFonts w:ascii="Noto Sans" w:hAnsi="Noto Sans" w:cs="Noto Sans"/>
                <w:sz w:val="24"/>
                <w:szCs w:val="24"/>
                <w:bdr w:val="none" w:sz="0" w:space="0" w:color="auto" w:frame="1"/>
                <w:lang w:val="en-GB"/>
              </w:rPr>
              <w:t>should be estimated</w:t>
            </w:r>
            <w:proofErr w:type="gramEnd"/>
            <w:r w:rsidRPr="00276AB6">
              <w:rPr>
                <w:rFonts w:ascii="Noto Sans" w:hAnsi="Noto Sans" w:cs="Noto Sans"/>
                <w:sz w:val="24"/>
                <w:szCs w:val="24"/>
                <w:bdr w:val="none" w:sz="0" w:space="0" w:color="auto" w:frame="1"/>
                <w:lang w:val="en-GB"/>
              </w:rPr>
              <w:t xml:space="preserve"> with a breakdown by relevant staff category and department. </w:t>
            </w:r>
          </w:p>
          <w:p w14:paraId="227505FC" w14:textId="77777777" w:rsidR="00276AB6" w:rsidRDefault="009077C1" w:rsidP="00DC4F9E">
            <w:pPr>
              <w:pStyle w:val="Listeafsnit"/>
              <w:numPr>
                <w:ilvl w:val="0"/>
                <w:numId w:val="11"/>
              </w:numPr>
              <w:pBdr>
                <w:top w:val="nil"/>
                <w:left w:val="nil"/>
                <w:bottom w:val="nil"/>
                <w:right w:val="nil"/>
                <w:between w:val="nil"/>
                <w:bar w:val="nil"/>
              </w:pBdr>
              <w:spacing w:line="240" w:lineRule="auto"/>
              <w:jc w:val="both"/>
              <w:rPr>
                <w:rFonts w:ascii="Noto Sans" w:hAnsi="Noto Sans" w:cs="Noto Sans"/>
                <w:sz w:val="24"/>
                <w:szCs w:val="24"/>
                <w:bdr w:val="none" w:sz="0" w:space="0" w:color="auto" w:frame="1"/>
                <w:lang w:val="en-GB"/>
              </w:rPr>
            </w:pPr>
            <w:r w:rsidRPr="00276AB6">
              <w:rPr>
                <w:rFonts w:ascii="Noto Sans" w:hAnsi="Noto Sans" w:cs="Noto Sans"/>
                <w:sz w:val="24"/>
                <w:szCs w:val="24"/>
                <w:bdr w:val="none" w:sz="0" w:space="0" w:color="auto" w:frame="1"/>
                <w:lang w:val="en-GB"/>
              </w:rPr>
              <w:t xml:space="preserve">Describe the </w:t>
            </w:r>
            <w:proofErr w:type="gramStart"/>
            <w:r w:rsidRPr="00276AB6">
              <w:rPr>
                <w:rFonts w:ascii="Noto Sans" w:hAnsi="Noto Sans" w:cs="Noto Sans"/>
                <w:sz w:val="24"/>
                <w:szCs w:val="24"/>
                <w:bdr w:val="none" w:sz="0" w:space="0" w:color="auto" w:frame="1"/>
                <w:lang w:val="en-GB"/>
              </w:rPr>
              <w:t>organisation’s/</w:t>
            </w:r>
            <w:proofErr w:type="gramEnd"/>
            <w:r w:rsidRPr="00276AB6">
              <w:rPr>
                <w:rFonts w:ascii="Noto Sans" w:hAnsi="Noto Sans" w:cs="Noto Sans"/>
                <w:sz w:val="24"/>
                <w:szCs w:val="24"/>
                <w:bdr w:val="none" w:sz="0" w:space="0" w:color="auto" w:frame="1"/>
                <w:lang w:val="en-GB"/>
              </w:rPr>
              <w:t>consortium’s systems for quality assurance, accountability and transparency</w:t>
            </w:r>
            <w:r w:rsidR="0026363B" w:rsidRPr="00276AB6">
              <w:rPr>
                <w:rFonts w:ascii="Noto Sans" w:hAnsi="Noto Sans" w:cs="Noto Sans"/>
                <w:sz w:val="24"/>
                <w:szCs w:val="24"/>
                <w:bdr w:val="none" w:sz="0" w:space="0" w:color="auto" w:frame="1"/>
                <w:lang w:val="en-GB"/>
              </w:rPr>
              <w:t xml:space="preserve">. </w:t>
            </w:r>
          </w:p>
          <w:p w14:paraId="4B38CEBA" w14:textId="216A1761" w:rsidR="00EF4E8E" w:rsidRPr="00976850" w:rsidRDefault="00D00995" w:rsidP="00DC4F9E">
            <w:pPr>
              <w:pStyle w:val="Listeafsnit"/>
              <w:numPr>
                <w:ilvl w:val="0"/>
                <w:numId w:val="11"/>
              </w:numPr>
              <w:pBdr>
                <w:top w:val="nil"/>
                <w:left w:val="nil"/>
                <w:bottom w:val="nil"/>
                <w:right w:val="nil"/>
                <w:between w:val="nil"/>
                <w:bar w:val="nil"/>
              </w:pBdr>
              <w:spacing w:line="240" w:lineRule="auto"/>
              <w:jc w:val="both"/>
              <w:rPr>
                <w:rFonts w:ascii="Noto Sans" w:hAnsi="Noto Sans" w:cs="Noto Sans"/>
                <w:sz w:val="24"/>
                <w:szCs w:val="24"/>
                <w:bdr w:val="none" w:sz="0" w:space="0" w:color="auto" w:frame="1"/>
                <w:lang w:val="en-GB"/>
              </w:rPr>
            </w:pPr>
            <w:r w:rsidRPr="00276AB6">
              <w:rPr>
                <w:rFonts w:ascii="Noto Sans" w:hAnsi="Noto Sans" w:cs="Noto Sans"/>
                <w:sz w:val="24"/>
                <w:szCs w:val="24"/>
                <w:bdr w:val="none" w:sz="0" w:space="0" w:color="auto" w:frame="1"/>
                <w:lang w:val="en-GB"/>
              </w:rPr>
              <w:t xml:space="preserve">Describe the </w:t>
            </w:r>
            <w:proofErr w:type="gramStart"/>
            <w:r w:rsidRPr="00276AB6">
              <w:rPr>
                <w:rFonts w:ascii="Noto Sans" w:hAnsi="Noto Sans" w:cs="Noto Sans"/>
                <w:sz w:val="24"/>
                <w:szCs w:val="24"/>
                <w:bdr w:val="none" w:sz="0" w:space="0" w:color="auto" w:frame="1"/>
                <w:lang w:val="en-GB"/>
              </w:rPr>
              <w:t>organisation</w:t>
            </w:r>
            <w:r w:rsidR="0053011C" w:rsidRPr="00276AB6">
              <w:rPr>
                <w:rFonts w:ascii="Noto Sans" w:hAnsi="Noto Sans" w:cs="Noto Sans"/>
                <w:sz w:val="24"/>
                <w:szCs w:val="24"/>
                <w:bdr w:val="none" w:sz="0" w:space="0" w:color="auto" w:frame="1"/>
                <w:lang w:val="en-GB"/>
              </w:rPr>
              <w:t>’</w:t>
            </w:r>
            <w:r w:rsidRPr="00276AB6">
              <w:rPr>
                <w:rFonts w:ascii="Noto Sans" w:hAnsi="Noto Sans" w:cs="Noto Sans"/>
                <w:sz w:val="24"/>
                <w:szCs w:val="24"/>
                <w:bdr w:val="none" w:sz="0" w:space="0" w:color="auto" w:frame="1"/>
                <w:lang w:val="en-GB"/>
              </w:rPr>
              <w:t>s</w:t>
            </w:r>
            <w:r w:rsidR="00517BAF" w:rsidRPr="00276AB6">
              <w:rPr>
                <w:rFonts w:ascii="Noto Sans" w:hAnsi="Noto Sans" w:cs="Noto Sans"/>
                <w:sz w:val="24"/>
                <w:szCs w:val="24"/>
                <w:bdr w:val="none" w:sz="0" w:space="0" w:color="auto" w:frame="1"/>
                <w:lang w:val="en-GB"/>
              </w:rPr>
              <w:t>/</w:t>
            </w:r>
            <w:r w:rsidR="0053011C" w:rsidRPr="00276AB6">
              <w:rPr>
                <w:rFonts w:ascii="Noto Sans" w:hAnsi="Noto Sans" w:cs="Noto Sans"/>
                <w:sz w:val="24"/>
                <w:szCs w:val="24"/>
                <w:bdr w:val="none" w:sz="0" w:space="0" w:color="auto" w:frame="1"/>
                <w:lang w:val="en-GB"/>
              </w:rPr>
              <w:t>consortium’s</w:t>
            </w:r>
            <w:proofErr w:type="gramEnd"/>
            <w:r w:rsidRPr="00276AB6">
              <w:rPr>
                <w:rFonts w:ascii="Noto Sans" w:hAnsi="Noto Sans" w:cs="Noto Sans"/>
                <w:sz w:val="24"/>
                <w:szCs w:val="24"/>
                <w:bdr w:val="none" w:sz="0" w:space="0" w:color="auto" w:frame="1"/>
                <w:lang w:val="en-GB"/>
              </w:rPr>
              <w:t xml:space="preserve"> strategy for managing its environmental footprint.</w:t>
            </w:r>
          </w:p>
          <w:p w14:paraId="5D5F8345" w14:textId="77777777" w:rsidR="00EF4E8E" w:rsidRPr="00B52C4F" w:rsidRDefault="00EF4E8E" w:rsidP="00DC4F9E">
            <w:pPr>
              <w:pBdr>
                <w:top w:val="nil"/>
                <w:left w:val="nil"/>
                <w:bottom w:val="nil"/>
                <w:right w:val="nil"/>
                <w:between w:val="nil"/>
                <w:bar w:val="nil"/>
              </w:pBdr>
              <w:jc w:val="both"/>
              <w:rPr>
                <w:rFonts w:ascii="Noto Sans" w:hAnsi="Noto Sans" w:cs="Noto Sans"/>
                <w:sz w:val="24"/>
                <w:szCs w:val="24"/>
                <w:u w:val="single"/>
                <w:bdr w:val="none" w:sz="0" w:space="0" w:color="auto" w:frame="1"/>
                <w:lang w:val="en-GB"/>
              </w:rPr>
            </w:pPr>
            <w:r w:rsidRPr="00B52C4F">
              <w:rPr>
                <w:rFonts w:ascii="Noto Sans" w:hAnsi="Noto Sans" w:cs="Noto Sans"/>
                <w:sz w:val="24"/>
                <w:szCs w:val="24"/>
                <w:u w:val="single"/>
                <w:bdr w:val="none" w:sz="0" w:space="0" w:color="auto" w:frame="1"/>
                <w:lang w:val="en-GB"/>
              </w:rPr>
              <w:t>Documentation:</w:t>
            </w:r>
          </w:p>
          <w:p w14:paraId="4ACA6D25" w14:textId="0C15B262" w:rsidR="0026363B" w:rsidRPr="0026363B" w:rsidRDefault="0053011C" w:rsidP="00DC4F9E">
            <w:pPr>
              <w:pStyle w:val="Listeafsnit"/>
              <w:numPr>
                <w:ilvl w:val="0"/>
                <w:numId w:val="5"/>
              </w:numPr>
              <w:pBdr>
                <w:top w:val="nil"/>
                <w:left w:val="nil"/>
                <w:bottom w:val="nil"/>
                <w:right w:val="nil"/>
                <w:between w:val="nil"/>
                <w:bar w:val="nil"/>
              </w:pBdr>
              <w:spacing w:line="240" w:lineRule="auto"/>
              <w:jc w:val="both"/>
              <w:rPr>
                <w:rFonts w:ascii="Noto Sans" w:hAnsi="Noto Sans" w:cs="Noto Sans"/>
                <w:b/>
                <w:sz w:val="24"/>
                <w:szCs w:val="24"/>
                <w:bdr w:val="none" w:sz="0" w:space="0" w:color="auto" w:frame="1"/>
                <w:lang w:val="en-GB"/>
              </w:rPr>
            </w:pPr>
            <w:r>
              <w:rPr>
                <w:rFonts w:ascii="Noto Sans" w:hAnsi="Noto Sans" w:cs="Noto Sans"/>
                <w:sz w:val="24"/>
                <w:szCs w:val="24"/>
                <w:bdr w:val="none" w:sz="0" w:space="0" w:color="auto" w:frame="1"/>
                <w:lang w:val="en-GB"/>
              </w:rPr>
              <w:t>Organigram</w:t>
            </w:r>
          </w:p>
          <w:p w14:paraId="343BD5C5" w14:textId="368535EA" w:rsidR="0004335E" w:rsidRPr="0004335E" w:rsidRDefault="00D00995" w:rsidP="00DC4F9E">
            <w:pPr>
              <w:pStyle w:val="Listeafsnit"/>
              <w:numPr>
                <w:ilvl w:val="0"/>
                <w:numId w:val="5"/>
              </w:numPr>
              <w:pBdr>
                <w:top w:val="nil"/>
                <w:left w:val="nil"/>
                <w:bottom w:val="nil"/>
                <w:right w:val="nil"/>
                <w:between w:val="nil"/>
                <w:bar w:val="nil"/>
              </w:pBdr>
              <w:spacing w:line="240" w:lineRule="auto"/>
              <w:jc w:val="both"/>
              <w:rPr>
                <w:rFonts w:ascii="Noto Sans" w:hAnsi="Noto Sans" w:cs="Noto Sans"/>
                <w:b/>
                <w:sz w:val="24"/>
                <w:szCs w:val="24"/>
                <w:bdr w:val="none" w:sz="0" w:space="0" w:color="auto" w:frame="1"/>
                <w:lang w:val="en-GB"/>
              </w:rPr>
            </w:pPr>
            <w:r w:rsidRPr="00B52C4F">
              <w:rPr>
                <w:rFonts w:ascii="Noto Sans" w:hAnsi="Noto Sans" w:cs="Noto Sans"/>
                <w:sz w:val="24"/>
                <w:szCs w:val="24"/>
                <w:bdr w:val="none" w:sz="0" w:space="0" w:color="auto" w:frame="1"/>
                <w:lang w:val="en-GB"/>
              </w:rPr>
              <w:t>Environmental footprint</w:t>
            </w:r>
            <w:r w:rsidR="007075AD">
              <w:rPr>
                <w:rFonts w:ascii="Noto Sans" w:hAnsi="Noto Sans" w:cs="Noto Sans"/>
                <w:sz w:val="24"/>
                <w:szCs w:val="24"/>
                <w:bdr w:val="none" w:sz="0" w:space="0" w:color="auto" w:frame="1"/>
                <w:lang w:val="en-GB"/>
              </w:rPr>
              <w:t xml:space="preserve"> (or equivalent)</w:t>
            </w:r>
            <w:r w:rsidRPr="00B52C4F">
              <w:rPr>
                <w:rFonts w:ascii="Noto Sans" w:hAnsi="Noto Sans" w:cs="Noto Sans"/>
                <w:sz w:val="24"/>
                <w:szCs w:val="24"/>
                <w:bdr w:val="none" w:sz="0" w:space="0" w:color="auto" w:frame="1"/>
                <w:lang w:val="en-GB"/>
              </w:rPr>
              <w:t xml:space="preserve"> strategy</w:t>
            </w:r>
          </w:p>
        </w:tc>
      </w:tr>
      <w:tr w:rsidR="00EF4E8E" w:rsidRPr="00B52C4F" w14:paraId="15E358CC" w14:textId="77777777" w:rsidTr="001F013A">
        <w:trPr>
          <w:trHeight w:val="680"/>
        </w:trPr>
        <w:tc>
          <w:tcPr>
            <w:tcW w:w="9628" w:type="dxa"/>
            <w:shd w:val="clear" w:color="auto" w:fill="C6D9F1" w:themeFill="text2" w:themeFillTint="33"/>
            <w:vAlign w:val="center"/>
          </w:tcPr>
          <w:p w14:paraId="5A554FCD" w14:textId="77777777" w:rsidR="00EF4E8E" w:rsidRPr="00B52C4F" w:rsidRDefault="00EF4E8E" w:rsidP="00DC4F9E">
            <w:pPr>
              <w:rPr>
                <w:rFonts w:ascii="Noto Sans" w:hAnsi="Noto Sans" w:cs="Noto Sans"/>
                <w:b/>
                <w:sz w:val="24"/>
                <w:szCs w:val="24"/>
                <w:bdr w:val="none" w:sz="0" w:space="0" w:color="auto" w:frame="1"/>
                <w:lang w:val="en-GB"/>
              </w:rPr>
            </w:pPr>
            <w:r w:rsidRPr="00B52C4F">
              <w:rPr>
                <w:rFonts w:ascii="Noto Sans" w:hAnsi="Noto Sans" w:cs="Noto Sans"/>
                <w:b/>
                <w:sz w:val="24"/>
                <w:szCs w:val="24"/>
                <w:bdr w:val="none" w:sz="0" w:space="0" w:color="auto" w:frame="1"/>
                <w:lang w:val="en-GB"/>
              </w:rPr>
              <w:t xml:space="preserve">Financial management </w:t>
            </w:r>
          </w:p>
        </w:tc>
      </w:tr>
      <w:tr w:rsidR="00EF4E8E" w:rsidRPr="00021B2E" w14:paraId="7BE5D3BD" w14:textId="77777777" w:rsidTr="001F013A">
        <w:trPr>
          <w:trHeight w:val="680"/>
        </w:trPr>
        <w:tc>
          <w:tcPr>
            <w:tcW w:w="9628" w:type="dxa"/>
            <w:vAlign w:val="center"/>
          </w:tcPr>
          <w:p w14:paraId="27E437AB" w14:textId="77777777" w:rsidR="002759A6" w:rsidRDefault="008476D9" w:rsidP="00DC4F9E">
            <w:pPr>
              <w:pStyle w:val="Listeafsnit"/>
              <w:numPr>
                <w:ilvl w:val="0"/>
                <w:numId w:val="12"/>
              </w:numPr>
              <w:pBdr>
                <w:top w:val="nil"/>
                <w:left w:val="nil"/>
                <w:bottom w:val="nil"/>
                <w:right w:val="nil"/>
                <w:between w:val="nil"/>
                <w:bar w:val="nil"/>
              </w:pBdr>
              <w:spacing w:line="240" w:lineRule="auto"/>
              <w:jc w:val="both"/>
              <w:rPr>
                <w:rFonts w:ascii="Noto Sans" w:hAnsi="Noto Sans" w:cs="Noto Sans"/>
                <w:sz w:val="24"/>
                <w:szCs w:val="24"/>
                <w:bdr w:val="none" w:sz="0" w:space="0" w:color="auto" w:frame="1"/>
                <w:lang w:val="en-GB"/>
              </w:rPr>
            </w:pPr>
            <w:r w:rsidRPr="002759A6">
              <w:rPr>
                <w:rFonts w:ascii="Noto Sans" w:hAnsi="Noto Sans" w:cs="Noto Sans"/>
                <w:sz w:val="24"/>
                <w:szCs w:val="24"/>
                <w:bdr w:val="none" w:sz="0" w:space="0" w:color="auto" w:frame="1"/>
                <w:lang w:val="en-GB"/>
              </w:rPr>
              <w:t xml:space="preserve">Describe the </w:t>
            </w:r>
            <w:r w:rsidR="0053011C" w:rsidRPr="002759A6">
              <w:rPr>
                <w:rFonts w:ascii="Noto Sans" w:hAnsi="Noto Sans" w:cs="Noto Sans"/>
                <w:sz w:val="24"/>
                <w:szCs w:val="24"/>
                <w:bdr w:val="none" w:sz="0" w:space="0" w:color="auto" w:frame="1"/>
                <w:lang w:val="en-GB"/>
              </w:rPr>
              <w:t xml:space="preserve">applicant’s (lead applicant in case of consortium) </w:t>
            </w:r>
            <w:r w:rsidRPr="002759A6">
              <w:rPr>
                <w:rFonts w:ascii="Noto Sans" w:hAnsi="Noto Sans" w:cs="Noto Sans"/>
                <w:sz w:val="24"/>
                <w:szCs w:val="24"/>
                <w:bdr w:val="none" w:sz="0" w:space="0" w:color="auto" w:frame="1"/>
                <w:lang w:val="en-GB"/>
              </w:rPr>
              <w:t>procedures for internal financial management control systems at all levels incl</w:t>
            </w:r>
            <w:r w:rsidR="006F553C" w:rsidRPr="002759A6">
              <w:rPr>
                <w:rFonts w:ascii="Noto Sans" w:hAnsi="Noto Sans" w:cs="Noto Sans"/>
                <w:sz w:val="24"/>
                <w:szCs w:val="24"/>
                <w:bdr w:val="none" w:sz="0" w:space="0" w:color="auto" w:frame="1"/>
                <w:lang w:val="en-GB"/>
              </w:rPr>
              <w:t>u</w:t>
            </w:r>
            <w:r w:rsidR="00080F83" w:rsidRPr="002759A6">
              <w:rPr>
                <w:rFonts w:ascii="Noto Sans" w:hAnsi="Noto Sans" w:cs="Noto Sans"/>
                <w:sz w:val="24"/>
                <w:szCs w:val="24"/>
                <w:bdr w:val="none" w:sz="0" w:space="0" w:color="auto" w:frame="1"/>
                <w:lang w:val="en-GB"/>
              </w:rPr>
              <w:t>ding</w:t>
            </w:r>
            <w:r w:rsidRPr="002759A6">
              <w:rPr>
                <w:rFonts w:ascii="Noto Sans" w:hAnsi="Noto Sans" w:cs="Noto Sans"/>
                <w:sz w:val="24"/>
                <w:szCs w:val="24"/>
                <w:bdr w:val="none" w:sz="0" w:space="0" w:color="auto" w:frame="1"/>
                <w:lang w:val="en-GB"/>
              </w:rPr>
              <w:t xml:space="preserve"> how financial management is anchored in the day-to</w:t>
            </w:r>
            <w:r w:rsidR="009877E9" w:rsidRPr="002759A6">
              <w:rPr>
                <w:rFonts w:ascii="Noto Sans" w:hAnsi="Noto Sans" w:cs="Noto Sans"/>
                <w:sz w:val="24"/>
                <w:szCs w:val="24"/>
                <w:bdr w:val="none" w:sz="0" w:space="0" w:color="auto" w:frame="1"/>
                <w:lang w:val="en-GB"/>
              </w:rPr>
              <w:t>-day management and the board (f</w:t>
            </w:r>
            <w:r w:rsidRPr="002759A6">
              <w:rPr>
                <w:rFonts w:ascii="Noto Sans" w:hAnsi="Noto Sans" w:cs="Noto Sans"/>
                <w:sz w:val="24"/>
                <w:szCs w:val="24"/>
                <w:bdr w:val="none" w:sz="0" w:space="0" w:color="auto" w:frame="1"/>
                <w:lang w:val="en-GB"/>
              </w:rPr>
              <w:t xml:space="preserve">low of financial information, relevant competences at all levels, clear roles and responsibilities). </w:t>
            </w:r>
          </w:p>
          <w:p w14:paraId="6E5D3F12" w14:textId="147A24E4" w:rsidR="002759A6" w:rsidRPr="00C06739" w:rsidRDefault="008476D9" w:rsidP="00DC4F9E">
            <w:pPr>
              <w:pStyle w:val="Listeafsnit"/>
              <w:numPr>
                <w:ilvl w:val="0"/>
                <w:numId w:val="12"/>
              </w:numPr>
              <w:pBdr>
                <w:top w:val="nil"/>
                <w:left w:val="nil"/>
                <w:bottom w:val="nil"/>
                <w:right w:val="nil"/>
                <w:between w:val="nil"/>
                <w:bar w:val="nil"/>
              </w:pBdr>
              <w:spacing w:line="240" w:lineRule="auto"/>
              <w:jc w:val="both"/>
              <w:rPr>
                <w:rFonts w:ascii="Noto Sans" w:hAnsi="Noto Sans" w:cs="Noto Sans"/>
                <w:sz w:val="24"/>
                <w:szCs w:val="24"/>
                <w:bdr w:val="none" w:sz="0" w:space="0" w:color="auto" w:frame="1"/>
                <w:lang w:val="en-GB"/>
              </w:rPr>
            </w:pPr>
            <w:r w:rsidRPr="002759A6">
              <w:rPr>
                <w:rFonts w:ascii="Noto Sans" w:hAnsi="Noto Sans" w:cs="Noto Sans"/>
                <w:sz w:val="24"/>
                <w:szCs w:val="24"/>
                <w:bdr w:val="none" w:sz="0" w:space="0" w:color="auto" w:frame="1"/>
                <w:lang w:val="en-GB"/>
              </w:rPr>
              <w:t>Describe the approach to monitoring local partners’ financial management systems, as well as sufficient integrity systems.</w:t>
            </w:r>
            <w:r w:rsidR="00C06739">
              <w:rPr>
                <w:rFonts w:ascii="Noto Sans" w:hAnsi="Noto Sans" w:cs="Noto Sans"/>
                <w:sz w:val="24"/>
                <w:szCs w:val="24"/>
                <w:bdr w:val="none" w:sz="0" w:space="0" w:color="auto" w:frame="1"/>
                <w:lang w:val="en-GB"/>
              </w:rPr>
              <w:t xml:space="preserve"> Include </w:t>
            </w:r>
            <w:r w:rsidRPr="00C06739">
              <w:rPr>
                <w:rFonts w:ascii="Noto Sans" w:hAnsi="Noto Sans" w:cs="Noto Sans"/>
                <w:sz w:val="24"/>
                <w:szCs w:val="24"/>
                <w:bdr w:val="none" w:sz="0" w:space="0" w:color="auto" w:frame="1"/>
                <w:lang w:val="en-GB"/>
              </w:rPr>
              <w:t>overall setup of due diligence and audit incl</w:t>
            </w:r>
            <w:r w:rsidR="00080F83" w:rsidRPr="00C06739">
              <w:rPr>
                <w:rFonts w:ascii="Noto Sans" w:hAnsi="Noto Sans" w:cs="Noto Sans"/>
                <w:sz w:val="24"/>
                <w:szCs w:val="24"/>
                <w:bdr w:val="none" w:sz="0" w:space="0" w:color="auto" w:frame="1"/>
                <w:lang w:val="en-GB"/>
              </w:rPr>
              <w:t>uding</w:t>
            </w:r>
            <w:r w:rsidRPr="00C06739">
              <w:rPr>
                <w:rFonts w:ascii="Noto Sans" w:hAnsi="Noto Sans" w:cs="Noto Sans"/>
                <w:sz w:val="24"/>
                <w:szCs w:val="24"/>
                <w:bdr w:val="none" w:sz="0" w:space="0" w:color="auto" w:frame="1"/>
                <w:lang w:val="en-GB"/>
              </w:rPr>
              <w:t xml:space="preserve"> oversight mechanisms in place </w:t>
            </w:r>
            <w:r w:rsidR="003E1268" w:rsidRPr="00C06739">
              <w:rPr>
                <w:rFonts w:ascii="Noto Sans" w:hAnsi="Noto Sans" w:cs="Noto Sans"/>
                <w:sz w:val="24"/>
                <w:szCs w:val="24"/>
                <w:bdr w:val="none" w:sz="0" w:space="0" w:color="auto" w:frame="1"/>
                <w:lang w:val="en-GB"/>
              </w:rPr>
              <w:t>for</w:t>
            </w:r>
            <w:r w:rsidRPr="00C06739">
              <w:rPr>
                <w:rFonts w:ascii="Noto Sans" w:hAnsi="Noto Sans" w:cs="Noto Sans"/>
                <w:sz w:val="24"/>
                <w:szCs w:val="24"/>
                <w:bdr w:val="none" w:sz="0" w:space="0" w:color="auto" w:frame="1"/>
                <w:lang w:val="en-GB"/>
              </w:rPr>
              <w:t xml:space="preserve"> transfers to local partners. </w:t>
            </w:r>
          </w:p>
          <w:p w14:paraId="223F234E" w14:textId="3DC86A4C" w:rsidR="008476D9" w:rsidRPr="0049734E" w:rsidRDefault="008476D9" w:rsidP="00DC4F9E">
            <w:pPr>
              <w:pStyle w:val="Listeafsnit"/>
              <w:numPr>
                <w:ilvl w:val="0"/>
                <w:numId w:val="12"/>
              </w:numPr>
              <w:pBdr>
                <w:top w:val="nil"/>
                <w:left w:val="nil"/>
                <w:bottom w:val="nil"/>
                <w:right w:val="nil"/>
                <w:between w:val="nil"/>
                <w:bar w:val="nil"/>
              </w:pBdr>
              <w:spacing w:line="240" w:lineRule="auto"/>
              <w:jc w:val="both"/>
              <w:rPr>
                <w:rFonts w:ascii="Noto Sans" w:hAnsi="Noto Sans" w:cs="Noto Sans"/>
                <w:sz w:val="24"/>
                <w:szCs w:val="24"/>
                <w:bdr w:val="none" w:sz="0" w:space="0" w:color="auto" w:frame="1"/>
                <w:lang w:val="en-GB"/>
              </w:rPr>
            </w:pPr>
            <w:r w:rsidRPr="002759A6">
              <w:rPr>
                <w:rFonts w:ascii="Noto Sans" w:hAnsi="Noto Sans" w:cs="Noto Sans"/>
                <w:sz w:val="24"/>
                <w:szCs w:val="24"/>
                <w:bdr w:val="none" w:sz="0" w:space="0" w:color="auto" w:frame="1"/>
                <w:lang w:val="en-GB"/>
              </w:rPr>
              <w:t xml:space="preserve">Describe measures taken to implement anti-corruption policy including training and ensuring implementation </w:t>
            </w:r>
            <w:r w:rsidR="0049734E">
              <w:rPr>
                <w:rFonts w:ascii="Noto Sans" w:hAnsi="Noto Sans" w:cs="Noto Sans"/>
                <w:sz w:val="24"/>
                <w:szCs w:val="24"/>
                <w:bdr w:val="none" w:sz="0" w:space="0" w:color="auto" w:frame="1"/>
                <w:lang w:val="en-GB"/>
              </w:rPr>
              <w:t>including</w:t>
            </w:r>
            <w:r w:rsidRPr="002759A6">
              <w:rPr>
                <w:rFonts w:ascii="Noto Sans" w:hAnsi="Noto Sans" w:cs="Noto Sans"/>
                <w:sz w:val="24"/>
                <w:szCs w:val="24"/>
                <w:bdr w:val="none" w:sz="0" w:space="0" w:color="auto" w:frame="1"/>
                <w:lang w:val="en-GB"/>
              </w:rPr>
              <w:t xml:space="preserve"> at partner level.</w:t>
            </w:r>
          </w:p>
          <w:p w14:paraId="6B3A2154" w14:textId="77777777" w:rsidR="008476D9" w:rsidRPr="00B52C4F" w:rsidRDefault="008476D9" w:rsidP="00DC4F9E">
            <w:pPr>
              <w:pBdr>
                <w:top w:val="nil"/>
                <w:left w:val="nil"/>
                <w:bottom w:val="nil"/>
                <w:right w:val="nil"/>
                <w:between w:val="nil"/>
                <w:bar w:val="nil"/>
              </w:pBdr>
              <w:jc w:val="both"/>
              <w:rPr>
                <w:rFonts w:ascii="Noto Sans" w:hAnsi="Noto Sans" w:cs="Noto Sans"/>
                <w:sz w:val="24"/>
                <w:szCs w:val="24"/>
                <w:u w:val="single"/>
                <w:bdr w:val="none" w:sz="0" w:space="0" w:color="auto" w:frame="1"/>
                <w:lang w:val="en-GB"/>
              </w:rPr>
            </w:pPr>
            <w:r w:rsidRPr="00B52C4F">
              <w:rPr>
                <w:rFonts w:ascii="Noto Sans" w:hAnsi="Noto Sans" w:cs="Noto Sans"/>
                <w:sz w:val="24"/>
                <w:szCs w:val="24"/>
                <w:u w:val="single"/>
                <w:bdr w:val="none" w:sz="0" w:space="0" w:color="auto" w:frame="1"/>
                <w:lang w:val="en-GB"/>
              </w:rPr>
              <w:t>Documentation</w:t>
            </w:r>
          </w:p>
          <w:p w14:paraId="7D1DD0F2" w14:textId="301D83FC" w:rsidR="00EF4E8E" w:rsidRPr="00B52C4F" w:rsidDel="002A569C" w:rsidRDefault="008476D9" w:rsidP="00DC4F9E">
            <w:pPr>
              <w:pStyle w:val="Listeafsnit"/>
              <w:numPr>
                <w:ilvl w:val="0"/>
                <w:numId w:val="5"/>
              </w:numPr>
              <w:pBdr>
                <w:top w:val="nil"/>
                <w:left w:val="nil"/>
                <w:bottom w:val="nil"/>
                <w:right w:val="nil"/>
                <w:between w:val="nil"/>
                <w:bar w:val="nil"/>
              </w:pBdr>
              <w:spacing w:line="240" w:lineRule="auto"/>
              <w:jc w:val="both"/>
              <w:rPr>
                <w:rFonts w:ascii="Noto Sans" w:hAnsi="Noto Sans" w:cs="Noto Sans"/>
                <w:b/>
                <w:sz w:val="24"/>
                <w:szCs w:val="24"/>
                <w:bdr w:val="none" w:sz="0" w:space="0" w:color="auto" w:frame="1"/>
                <w:lang w:val="en-GB"/>
              </w:rPr>
            </w:pPr>
            <w:r w:rsidRPr="00B52C4F">
              <w:rPr>
                <w:rFonts w:ascii="Noto Sans" w:hAnsi="Noto Sans" w:cs="Noto Sans"/>
                <w:sz w:val="24"/>
                <w:szCs w:val="24"/>
                <w:bdr w:val="none" w:sz="0" w:space="0" w:color="auto" w:frame="1"/>
                <w:lang w:val="en-GB"/>
              </w:rPr>
              <w:t>Attach most recent inspections (financial monitoring visit reports), review reports and audi</w:t>
            </w:r>
            <w:bookmarkStart w:id="8" w:name="_GoBack"/>
            <w:bookmarkEnd w:id="8"/>
            <w:r w:rsidRPr="00B52C4F">
              <w:rPr>
                <w:rFonts w:ascii="Noto Sans" w:hAnsi="Noto Sans" w:cs="Noto Sans"/>
                <w:sz w:val="24"/>
                <w:szCs w:val="24"/>
                <w:bdr w:val="none" w:sz="0" w:space="0" w:color="auto" w:frame="1"/>
                <w:lang w:val="en-GB"/>
              </w:rPr>
              <w:t>t reports.</w:t>
            </w:r>
          </w:p>
        </w:tc>
      </w:tr>
      <w:tr w:rsidR="00EF4E8E" w:rsidRPr="00B52C4F" w14:paraId="49DFCCED" w14:textId="77777777" w:rsidTr="00E630A3">
        <w:trPr>
          <w:trHeight w:val="692"/>
        </w:trPr>
        <w:tc>
          <w:tcPr>
            <w:tcW w:w="9628" w:type="dxa"/>
            <w:shd w:val="clear" w:color="auto" w:fill="C6D9F1" w:themeFill="text2" w:themeFillTint="33"/>
            <w:vAlign w:val="center"/>
          </w:tcPr>
          <w:p w14:paraId="75C962CA" w14:textId="4CA76161" w:rsidR="00EF4E8E" w:rsidRPr="00B52C4F" w:rsidRDefault="001F013A" w:rsidP="00DC4F9E">
            <w:pPr>
              <w:rPr>
                <w:rFonts w:ascii="Noto Sans" w:hAnsi="Noto Sans" w:cs="Noto Sans"/>
                <w:b/>
                <w:sz w:val="24"/>
                <w:szCs w:val="24"/>
                <w:bdr w:val="none" w:sz="0" w:space="0" w:color="auto" w:frame="1"/>
                <w:lang w:val="en-GB"/>
              </w:rPr>
            </w:pPr>
            <w:r w:rsidRPr="00B52C4F">
              <w:rPr>
                <w:rFonts w:ascii="Noto Sans" w:hAnsi="Noto Sans" w:cs="Noto Sans"/>
                <w:b/>
                <w:sz w:val="24"/>
                <w:szCs w:val="24"/>
                <w:bdr w:val="none" w:sz="0" w:space="0" w:color="auto" w:frame="1"/>
                <w:lang w:val="en-GB"/>
              </w:rPr>
              <w:t>Partnership approach</w:t>
            </w:r>
          </w:p>
        </w:tc>
      </w:tr>
      <w:tr w:rsidR="00EF4E8E" w:rsidRPr="00021B2E" w14:paraId="52E55D3F" w14:textId="77777777" w:rsidTr="00E630A3">
        <w:trPr>
          <w:trHeight w:val="680"/>
        </w:trPr>
        <w:tc>
          <w:tcPr>
            <w:tcW w:w="9628" w:type="dxa"/>
            <w:vAlign w:val="center"/>
          </w:tcPr>
          <w:p w14:paraId="192394B2" w14:textId="67975C74" w:rsidR="0049734E" w:rsidRPr="00072236" w:rsidRDefault="00EF4E8E" w:rsidP="00DC4F9E">
            <w:pPr>
              <w:pStyle w:val="Default"/>
              <w:numPr>
                <w:ilvl w:val="0"/>
                <w:numId w:val="13"/>
              </w:numPr>
              <w:jc w:val="both"/>
              <w:rPr>
                <w:rFonts w:ascii="Noto Sans" w:hAnsi="Noto Sans" w:cs="Noto Sans"/>
                <w:bdr w:val="none" w:sz="0" w:space="0" w:color="auto" w:frame="1"/>
              </w:rPr>
            </w:pPr>
            <w:r w:rsidRPr="00B52C4F">
              <w:rPr>
                <w:rFonts w:ascii="Noto Sans" w:hAnsi="Noto Sans" w:cs="Noto Sans"/>
                <w:bdr w:val="none" w:sz="0" w:space="0" w:color="auto" w:frame="1"/>
              </w:rPr>
              <w:t>Describe the organisation’s</w:t>
            </w:r>
            <w:r w:rsidR="00517BAF">
              <w:rPr>
                <w:rFonts w:ascii="Noto Sans" w:hAnsi="Noto Sans" w:cs="Noto Sans"/>
                <w:bdr w:val="none" w:sz="0" w:space="0" w:color="auto" w:frame="1"/>
              </w:rPr>
              <w:t>/</w:t>
            </w:r>
            <w:r w:rsidR="0053011C">
              <w:rPr>
                <w:rFonts w:ascii="Noto Sans" w:hAnsi="Noto Sans" w:cs="Noto Sans"/>
                <w:bdr w:val="none" w:sz="0" w:space="0" w:color="auto" w:frame="1"/>
              </w:rPr>
              <w:t>consortium’s</w:t>
            </w:r>
            <w:r w:rsidRPr="00B52C4F">
              <w:rPr>
                <w:rFonts w:ascii="Noto Sans" w:hAnsi="Noto Sans" w:cs="Noto Sans"/>
                <w:bdr w:val="none" w:sz="0" w:space="0" w:color="auto" w:frame="1"/>
              </w:rPr>
              <w:t xml:space="preserve"> approach to working with local partner organisations in the </w:t>
            </w:r>
            <w:r w:rsidR="00E9172B">
              <w:rPr>
                <w:rFonts w:ascii="Noto Sans" w:hAnsi="Noto Sans" w:cs="Noto Sans"/>
                <w:bdr w:val="none" w:sz="0" w:space="0" w:color="auto" w:frame="1"/>
              </w:rPr>
              <w:t>g</w:t>
            </w:r>
            <w:r w:rsidRPr="00B52C4F">
              <w:rPr>
                <w:rFonts w:ascii="Noto Sans" w:hAnsi="Noto Sans" w:cs="Noto Sans"/>
                <w:bdr w:val="none" w:sz="0" w:space="0" w:color="auto" w:frame="1"/>
              </w:rPr>
              <w:t>lobal South</w:t>
            </w:r>
            <w:r w:rsidR="00C263A2">
              <w:rPr>
                <w:rFonts w:ascii="Noto Sans" w:hAnsi="Noto Sans" w:cs="Noto Sans"/>
                <w:bdr w:val="none" w:sz="0" w:space="0" w:color="auto" w:frame="1"/>
              </w:rPr>
              <w:t xml:space="preserve"> </w:t>
            </w:r>
            <w:r w:rsidR="00C263A2" w:rsidRPr="008F10C0">
              <w:rPr>
                <w:rFonts w:ascii="Noto Sans" w:hAnsi="Noto Sans" w:cs="Noto Sans"/>
                <w:bdr w:val="none" w:sz="0" w:space="0" w:color="auto" w:frame="1"/>
              </w:rPr>
              <w:t xml:space="preserve">including </w:t>
            </w:r>
            <w:r w:rsidR="00D20E41">
              <w:rPr>
                <w:rFonts w:ascii="Noto Sans" w:hAnsi="Noto Sans" w:cs="Noto Sans"/>
                <w:bdr w:val="none" w:sz="0" w:space="0" w:color="auto" w:frame="1"/>
              </w:rPr>
              <w:t xml:space="preserve">a description of </w:t>
            </w:r>
            <w:r w:rsidR="00C263A2" w:rsidRPr="008F10C0">
              <w:rPr>
                <w:rFonts w:ascii="Noto Sans" w:hAnsi="Noto Sans" w:cs="Noto Sans"/>
                <w:bdr w:val="none" w:sz="0" w:space="0" w:color="auto" w:frame="1"/>
              </w:rPr>
              <w:t>accountability</w:t>
            </w:r>
            <w:r w:rsidR="00072236">
              <w:rPr>
                <w:rFonts w:ascii="Noto Sans" w:hAnsi="Noto Sans" w:cs="Noto Sans"/>
                <w:bdr w:val="none" w:sz="0" w:space="0" w:color="auto" w:frame="1"/>
              </w:rPr>
              <w:t xml:space="preserve"> </w:t>
            </w:r>
            <w:r w:rsidR="00D20E41">
              <w:rPr>
                <w:rFonts w:ascii="Noto Sans" w:hAnsi="Noto Sans" w:cs="Noto Sans"/>
                <w:bdr w:val="none" w:sz="0" w:space="0" w:color="auto" w:frame="1"/>
              </w:rPr>
              <w:t xml:space="preserve">mechanisms, </w:t>
            </w:r>
            <w:r w:rsidRPr="00072236">
              <w:rPr>
                <w:rFonts w:ascii="Noto Sans" w:hAnsi="Noto Sans" w:cs="Noto Sans"/>
                <w:bdr w:val="none" w:sz="0" w:space="0" w:color="auto" w:frame="1"/>
              </w:rPr>
              <w:t>transfer of ownership and leadership</w:t>
            </w:r>
            <w:r w:rsidR="00D20E41">
              <w:rPr>
                <w:rFonts w:ascii="Noto Sans" w:hAnsi="Noto Sans" w:cs="Noto Sans"/>
                <w:bdr w:val="none" w:sz="0" w:space="0" w:color="auto" w:frame="1"/>
              </w:rPr>
              <w:t xml:space="preserve"> and partners’ involvement in </w:t>
            </w:r>
            <w:r w:rsidR="003E1268" w:rsidRPr="00072236">
              <w:rPr>
                <w:rFonts w:ascii="Noto Sans" w:hAnsi="Noto Sans" w:cs="Noto Sans"/>
                <w:bdr w:val="none" w:sz="0" w:space="0" w:color="auto" w:frame="1"/>
              </w:rPr>
              <w:t>program design and implementation</w:t>
            </w:r>
            <w:r w:rsidRPr="00072236">
              <w:rPr>
                <w:rFonts w:ascii="Noto Sans" w:hAnsi="Noto Sans" w:cs="Noto Sans"/>
                <w:bdr w:val="none" w:sz="0" w:space="0" w:color="auto" w:frame="1"/>
              </w:rPr>
              <w:t>.</w:t>
            </w:r>
          </w:p>
          <w:p w14:paraId="5D7D7512" w14:textId="5F7EA8EE" w:rsidR="00566C86" w:rsidRPr="008F10C0" w:rsidRDefault="003E642A" w:rsidP="00DC4F9E">
            <w:pPr>
              <w:pStyle w:val="Default"/>
              <w:numPr>
                <w:ilvl w:val="0"/>
                <w:numId w:val="13"/>
              </w:numPr>
              <w:jc w:val="both"/>
              <w:rPr>
                <w:rFonts w:ascii="Segoe UI" w:hAnsi="Segoe UI" w:cs="Segoe UI"/>
                <w:sz w:val="22"/>
                <w:szCs w:val="22"/>
                <w:lang w:val="en-US"/>
              </w:rPr>
            </w:pPr>
            <w:r>
              <w:rPr>
                <w:rFonts w:ascii="Noto Sans" w:hAnsi="Noto Sans" w:cs="Noto Sans"/>
                <w:bdr w:val="none" w:sz="0" w:space="0" w:color="auto" w:frame="1"/>
              </w:rPr>
              <w:t>Describ</w:t>
            </w:r>
            <w:r w:rsidR="00566C86">
              <w:rPr>
                <w:rFonts w:ascii="Noto Sans" w:hAnsi="Noto Sans" w:cs="Noto Sans"/>
                <w:bdr w:val="none" w:sz="0" w:space="0" w:color="auto" w:frame="1"/>
              </w:rPr>
              <w:t>e how the organisation</w:t>
            </w:r>
            <w:r w:rsidR="004A1D23">
              <w:rPr>
                <w:rFonts w:ascii="Noto Sans" w:hAnsi="Noto Sans" w:cs="Noto Sans"/>
                <w:bdr w:val="none" w:sz="0" w:space="0" w:color="auto" w:frame="1"/>
              </w:rPr>
              <w:t>/consortium</w:t>
            </w:r>
            <w:r w:rsidR="00566C86">
              <w:rPr>
                <w:rFonts w:ascii="Noto Sans" w:hAnsi="Noto Sans" w:cs="Noto Sans"/>
                <w:bdr w:val="none" w:sz="0" w:space="0" w:color="auto" w:frame="1"/>
              </w:rPr>
              <w:t xml:space="preserve"> works to </w:t>
            </w:r>
            <w:r w:rsidR="00566C86" w:rsidRPr="008F10C0">
              <w:rPr>
                <w:rFonts w:ascii="Noto Sans" w:hAnsi="Noto Sans" w:cs="Noto Sans"/>
                <w:bdr w:val="none" w:sz="0" w:space="0" w:color="auto" w:frame="1"/>
              </w:rPr>
              <w:t>reinforce the diversity of local partners - including non-formalized actors, such as community-based networks, local committees, social move</w:t>
            </w:r>
            <w:r w:rsidR="003E1268">
              <w:rPr>
                <w:rFonts w:ascii="Noto Sans" w:hAnsi="Noto Sans" w:cs="Noto Sans"/>
                <w:bdr w:val="none" w:sz="0" w:space="0" w:color="auto" w:frame="1"/>
              </w:rPr>
              <w:t>ments, women and youth groups.</w:t>
            </w:r>
          </w:p>
          <w:p w14:paraId="1764FDC9" w14:textId="2C3656E6" w:rsidR="00D65212" w:rsidRPr="008F10C0" w:rsidRDefault="00D65212" w:rsidP="00DC4F9E">
            <w:pPr>
              <w:pBdr>
                <w:top w:val="nil"/>
                <w:left w:val="nil"/>
                <w:bottom w:val="nil"/>
                <w:right w:val="nil"/>
                <w:between w:val="nil"/>
                <w:bar w:val="nil"/>
              </w:pBdr>
              <w:jc w:val="both"/>
              <w:rPr>
                <w:rFonts w:ascii="Noto Sans" w:hAnsi="Noto Sans" w:cs="Noto Sans"/>
                <w:sz w:val="24"/>
                <w:szCs w:val="24"/>
                <w:bdr w:val="none" w:sz="0" w:space="0" w:color="auto" w:frame="1"/>
                <w:lang w:val="en-US"/>
              </w:rPr>
            </w:pPr>
          </w:p>
          <w:p w14:paraId="262E9AD3" w14:textId="77777777" w:rsidR="00EF4E8E" w:rsidRPr="00B52C4F" w:rsidRDefault="00EF4E8E" w:rsidP="00DC4F9E">
            <w:pPr>
              <w:pBdr>
                <w:top w:val="nil"/>
                <w:left w:val="nil"/>
                <w:bottom w:val="nil"/>
                <w:right w:val="nil"/>
                <w:between w:val="nil"/>
                <w:bar w:val="nil"/>
              </w:pBdr>
              <w:jc w:val="both"/>
              <w:rPr>
                <w:rFonts w:ascii="Noto Sans" w:hAnsi="Noto Sans" w:cs="Noto Sans"/>
                <w:sz w:val="24"/>
                <w:szCs w:val="24"/>
                <w:u w:val="single"/>
                <w:bdr w:val="none" w:sz="0" w:space="0" w:color="auto" w:frame="1"/>
                <w:lang w:val="en-GB"/>
              </w:rPr>
            </w:pPr>
            <w:r w:rsidRPr="00B52C4F">
              <w:rPr>
                <w:rFonts w:ascii="Noto Sans" w:hAnsi="Noto Sans" w:cs="Noto Sans"/>
                <w:sz w:val="24"/>
                <w:szCs w:val="24"/>
                <w:u w:val="single"/>
                <w:bdr w:val="none" w:sz="0" w:space="0" w:color="auto" w:frame="1"/>
                <w:lang w:val="en-GB"/>
              </w:rPr>
              <w:t>Documentation:</w:t>
            </w:r>
          </w:p>
          <w:p w14:paraId="64F657AF" w14:textId="31306C7F" w:rsidR="00EF4E8E" w:rsidRDefault="00EF4E8E" w:rsidP="00DC4F9E">
            <w:pPr>
              <w:pStyle w:val="Listeafsnit"/>
              <w:numPr>
                <w:ilvl w:val="0"/>
                <w:numId w:val="5"/>
              </w:numPr>
              <w:pBdr>
                <w:top w:val="nil"/>
                <w:left w:val="nil"/>
                <w:bottom w:val="nil"/>
                <w:right w:val="nil"/>
                <w:between w:val="nil"/>
                <w:bar w:val="nil"/>
              </w:pBdr>
              <w:spacing w:line="240" w:lineRule="auto"/>
              <w:jc w:val="both"/>
              <w:rPr>
                <w:rFonts w:ascii="Noto Sans" w:hAnsi="Noto Sans" w:cs="Noto Sans"/>
                <w:sz w:val="24"/>
                <w:szCs w:val="24"/>
                <w:bdr w:val="none" w:sz="0" w:space="0" w:color="auto" w:frame="1"/>
                <w:lang w:val="en-GB"/>
              </w:rPr>
            </w:pPr>
            <w:r w:rsidRPr="00B52C4F">
              <w:rPr>
                <w:rFonts w:ascii="Noto Sans" w:hAnsi="Noto Sans" w:cs="Noto Sans"/>
                <w:sz w:val="24"/>
                <w:szCs w:val="24"/>
                <w:bdr w:val="none" w:sz="0" w:space="0" w:color="auto" w:frame="1"/>
                <w:lang w:val="en-GB"/>
              </w:rPr>
              <w:t xml:space="preserve">Attach </w:t>
            </w:r>
            <w:r w:rsidR="00696FE0">
              <w:rPr>
                <w:rFonts w:ascii="Noto Sans" w:hAnsi="Noto Sans" w:cs="Noto Sans"/>
                <w:sz w:val="24"/>
                <w:szCs w:val="24"/>
                <w:bdr w:val="none" w:sz="0" w:space="0" w:color="auto" w:frame="1"/>
                <w:lang w:val="en-GB"/>
              </w:rPr>
              <w:t>the organisation’s definition of local partner(s) (Refer to</w:t>
            </w:r>
            <w:r w:rsidR="00696FE0" w:rsidRPr="00B52C4F">
              <w:rPr>
                <w:rFonts w:ascii="Noto Sans" w:hAnsi="Noto Sans" w:cs="Noto Sans"/>
                <w:sz w:val="24"/>
                <w:szCs w:val="24"/>
                <w:bdr w:val="none" w:sz="0" w:space="0" w:color="auto" w:frame="1"/>
                <w:lang w:val="en-GB"/>
              </w:rPr>
              <w:t xml:space="preserve"> </w:t>
            </w:r>
            <w:r w:rsidR="00AC0CE4" w:rsidRPr="00B52C4F">
              <w:rPr>
                <w:rFonts w:ascii="Noto Sans" w:hAnsi="Noto Sans" w:cs="Noto Sans"/>
                <w:sz w:val="24"/>
                <w:szCs w:val="24"/>
                <w:bdr w:val="none" w:sz="0" w:space="0" w:color="auto" w:frame="1"/>
                <w:lang w:val="en-GB"/>
              </w:rPr>
              <w:t>A</w:t>
            </w:r>
            <w:r w:rsidRPr="00B52C4F">
              <w:rPr>
                <w:rFonts w:ascii="Noto Sans" w:hAnsi="Noto Sans" w:cs="Noto Sans"/>
                <w:sz w:val="24"/>
                <w:szCs w:val="24"/>
                <w:bdr w:val="none" w:sz="0" w:space="0" w:color="auto" w:frame="1"/>
                <w:lang w:val="en-GB"/>
              </w:rPr>
              <w:t xml:space="preserve">nnex </w:t>
            </w:r>
            <w:r w:rsidR="001F013A" w:rsidRPr="00B52C4F">
              <w:rPr>
                <w:rFonts w:ascii="Noto Sans" w:hAnsi="Noto Sans" w:cs="Noto Sans"/>
                <w:sz w:val="24"/>
                <w:szCs w:val="24"/>
                <w:bdr w:val="none" w:sz="0" w:space="0" w:color="auto" w:frame="1"/>
                <w:lang w:val="en-GB"/>
              </w:rPr>
              <w:t>C</w:t>
            </w:r>
            <w:r w:rsidR="00696FE0">
              <w:rPr>
                <w:rFonts w:ascii="Noto Sans" w:hAnsi="Noto Sans" w:cs="Noto Sans"/>
                <w:sz w:val="24"/>
                <w:szCs w:val="24"/>
                <w:bdr w:val="none" w:sz="0" w:space="0" w:color="auto" w:frame="1"/>
                <w:lang w:val="en-GB"/>
              </w:rPr>
              <w:t>)</w:t>
            </w:r>
            <w:r w:rsidRPr="00B52C4F">
              <w:rPr>
                <w:rFonts w:ascii="Noto Sans" w:hAnsi="Noto Sans" w:cs="Noto Sans"/>
                <w:sz w:val="24"/>
                <w:szCs w:val="24"/>
                <w:bdr w:val="none" w:sz="0" w:space="0" w:color="auto" w:frame="1"/>
                <w:lang w:val="en-GB"/>
              </w:rPr>
              <w:t>.</w:t>
            </w:r>
            <w:r w:rsidR="00CE07D3">
              <w:rPr>
                <w:rStyle w:val="Fodnotehenvisning"/>
                <w:rFonts w:ascii="Noto Sans" w:hAnsi="Noto Sans" w:cs="Noto Sans"/>
                <w:sz w:val="24"/>
                <w:szCs w:val="24"/>
                <w:bdr w:val="none" w:sz="0" w:space="0" w:color="auto" w:frame="1"/>
                <w:lang w:val="en-GB"/>
              </w:rPr>
              <w:footnoteReference w:id="2"/>
            </w:r>
            <w:r w:rsidRPr="00B52C4F">
              <w:rPr>
                <w:rFonts w:ascii="Noto Sans" w:hAnsi="Noto Sans" w:cs="Noto Sans"/>
                <w:sz w:val="24"/>
                <w:szCs w:val="24"/>
                <w:bdr w:val="none" w:sz="0" w:space="0" w:color="auto" w:frame="1"/>
                <w:lang w:val="en-GB"/>
              </w:rPr>
              <w:t xml:space="preserve"> </w:t>
            </w:r>
          </w:p>
          <w:p w14:paraId="06784CC1" w14:textId="7635F0D2" w:rsidR="003E642A" w:rsidRPr="00B52C4F" w:rsidRDefault="003E642A" w:rsidP="00DC4F9E">
            <w:pPr>
              <w:pStyle w:val="Listeafsnit"/>
              <w:numPr>
                <w:ilvl w:val="0"/>
                <w:numId w:val="5"/>
              </w:numPr>
              <w:pBdr>
                <w:top w:val="nil"/>
                <w:left w:val="nil"/>
                <w:bottom w:val="nil"/>
                <w:right w:val="nil"/>
                <w:between w:val="nil"/>
                <w:bar w:val="nil"/>
              </w:pBdr>
              <w:spacing w:line="240" w:lineRule="auto"/>
              <w:jc w:val="both"/>
              <w:rPr>
                <w:rFonts w:ascii="Noto Sans" w:hAnsi="Noto Sans" w:cs="Noto Sans"/>
                <w:sz w:val="24"/>
                <w:szCs w:val="24"/>
                <w:bdr w:val="none" w:sz="0" w:space="0" w:color="auto" w:frame="1"/>
                <w:lang w:val="en-GB"/>
              </w:rPr>
            </w:pPr>
            <w:r>
              <w:rPr>
                <w:rFonts w:ascii="Noto Sans" w:hAnsi="Noto Sans" w:cs="Noto Sans"/>
                <w:sz w:val="24"/>
                <w:szCs w:val="24"/>
                <w:bdr w:val="none" w:sz="0" w:space="0" w:color="auto" w:frame="1"/>
                <w:lang w:val="en-GB"/>
              </w:rPr>
              <w:t xml:space="preserve">Attach </w:t>
            </w:r>
            <w:r w:rsidR="00333A7C">
              <w:rPr>
                <w:rFonts w:ascii="Noto Sans" w:hAnsi="Noto Sans" w:cs="Noto Sans"/>
                <w:sz w:val="24"/>
                <w:szCs w:val="24"/>
                <w:bdr w:val="none" w:sz="0" w:space="0" w:color="auto" w:frame="1"/>
                <w:lang w:val="en-GB"/>
              </w:rPr>
              <w:t xml:space="preserve">the organisational strategy </w:t>
            </w:r>
            <w:r>
              <w:rPr>
                <w:rFonts w:ascii="Noto Sans" w:hAnsi="Noto Sans" w:cs="Noto Sans"/>
                <w:sz w:val="24"/>
                <w:szCs w:val="24"/>
                <w:bdr w:val="none" w:sz="0" w:space="0" w:color="auto" w:frame="1"/>
                <w:lang w:val="en-GB"/>
              </w:rPr>
              <w:t>on partnership approach and localisation.</w:t>
            </w:r>
          </w:p>
          <w:p w14:paraId="598EB5E8" w14:textId="44E90188" w:rsidR="00EF4E8E" w:rsidRPr="0081010E" w:rsidRDefault="00000AA1" w:rsidP="00DC4F9E">
            <w:pPr>
              <w:pStyle w:val="Listeafsnit"/>
              <w:numPr>
                <w:ilvl w:val="0"/>
                <w:numId w:val="5"/>
              </w:numPr>
              <w:pBdr>
                <w:top w:val="nil"/>
                <w:left w:val="nil"/>
                <w:bottom w:val="nil"/>
                <w:right w:val="nil"/>
                <w:between w:val="nil"/>
                <w:bar w:val="nil"/>
              </w:pBdr>
              <w:spacing w:line="240" w:lineRule="auto"/>
              <w:jc w:val="both"/>
              <w:rPr>
                <w:rFonts w:ascii="Noto Sans" w:hAnsi="Noto Sans" w:cs="Noto Sans"/>
                <w:b/>
                <w:sz w:val="24"/>
                <w:szCs w:val="24"/>
                <w:bdr w:val="none" w:sz="0" w:space="0" w:color="auto" w:frame="1"/>
                <w:lang w:val="en-GB"/>
              </w:rPr>
            </w:pPr>
            <w:r w:rsidRPr="003E1268">
              <w:rPr>
                <w:rFonts w:ascii="Noto Sans" w:hAnsi="Noto Sans" w:cs="Noto Sans"/>
                <w:sz w:val="24"/>
                <w:lang w:val="en-GB"/>
              </w:rPr>
              <w:t xml:space="preserve">Refer to the specific cases providing two </w:t>
            </w:r>
            <w:r w:rsidRPr="003E1268">
              <w:rPr>
                <w:rFonts w:ascii="Noto Sans" w:hAnsi="Noto Sans" w:cs="Noto Sans"/>
                <w:sz w:val="24"/>
                <w:szCs w:val="24"/>
                <w:bdr w:val="none" w:sz="0" w:space="0" w:color="auto" w:frame="1"/>
                <w:lang w:val="en-GB"/>
              </w:rPr>
              <w:t xml:space="preserve">recent </w:t>
            </w:r>
            <w:r w:rsidR="007223EF" w:rsidRPr="003E1268">
              <w:rPr>
                <w:rFonts w:ascii="Noto Sans" w:hAnsi="Noto Sans" w:cs="Noto Sans"/>
                <w:sz w:val="24"/>
                <w:szCs w:val="24"/>
                <w:bdr w:val="none" w:sz="0" w:space="0" w:color="auto" w:frame="1"/>
                <w:lang w:val="en-GB"/>
              </w:rPr>
              <w:t>examples illustrating</w:t>
            </w:r>
            <w:r w:rsidRPr="003E1268">
              <w:rPr>
                <w:rFonts w:ascii="Noto Sans" w:hAnsi="Noto Sans" w:cs="Noto Sans"/>
                <w:sz w:val="24"/>
                <w:szCs w:val="24"/>
                <w:bdr w:val="none" w:sz="0" w:space="0" w:color="auto" w:frame="1"/>
                <w:lang w:val="en-GB"/>
              </w:rPr>
              <w:t xml:space="preserve"> a relevant </w:t>
            </w:r>
            <w:proofErr w:type="gramStart"/>
            <w:r w:rsidRPr="003E1268">
              <w:rPr>
                <w:rFonts w:ascii="Noto Sans" w:hAnsi="Noto Sans" w:cs="Noto Sans"/>
                <w:sz w:val="24"/>
                <w:szCs w:val="24"/>
                <w:bdr w:val="none" w:sz="0" w:space="0" w:color="auto" w:frame="1"/>
                <w:lang w:val="en-GB"/>
              </w:rPr>
              <w:t>track recor</w:t>
            </w:r>
            <w:r w:rsidR="00AC0CE4" w:rsidRPr="003E1268">
              <w:rPr>
                <w:rFonts w:ascii="Noto Sans" w:hAnsi="Noto Sans" w:cs="Noto Sans"/>
                <w:sz w:val="24"/>
                <w:szCs w:val="24"/>
                <w:bdr w:val="none" w:sz="0" w:space="0" w:color="auto" w:frame="1"/>
                <w:lang w:val="en-GB"/>
              </w:rPr>
              <w:t>d</w:t>
            </w:r>
            <w:proofErr w:type="gramEnd"/>
            <w:r w:rsidR="00AC0CE4" w:rsidRPr="003E1268">
              <w:rPr>
                <w:rFonts w:ascii="Noto Sans" w:hAnsi="Noto Sans" w:cs="Noto Sans"/>
                <w:sz w:val="24"/>
                <w:szCs w:val="24"/>
                <w:bdr w:val="none" w:sz="0" w:space="0" w:color="auto" w:frame="1"/>
                <w:lang w:val="en-GB"/>
              </w:rPr>
              <w:t xml:space="preserve"> in this area (Refer to Annex A</w:t>
            </w:r>
            <w:r w:rsidRPr="003E1268">
              <w:rPr>
                <w:rFonts w:ascii="Noto Sans" w:hAnsi="Noto Sans" w:cs="Noto Sans"/>
                <w:sz w:val="24"/>
                <w:szCs w:val="24"/>
                <w:bdr w:val="none" w:sz="0" w:space="0" w:color="auto" w:frame="1"/>
                <w:lang w:val="en-GB"/>
              </w:rPr>
              <w:t>).</w:t>
            </w:r>
          </w:p>
        </w:tc>
      </w:tr>
    </w:tbl>
    <w:p w14:paraId="44371D2B" w14:textId="08524F00" w:rsidR="00EF4E8E" w:rsidRPr="00B52C4F" w:rsidRDefault="00EF4E8E" w:rsidP="00EF4E8E">
      <w:pPr>
        <w:rPr>
          <w:rFonts w:ascii="Noto Sans" w:hAnsi="Noto Sans" w:cs="Noto Sans"/>
          <w:i/>
          <w:szCs w:val="26"/>
          <w:lang w:val="en-GB"/>
        </w:rPr>
      </w:pPr>
    </w:p>
    <w:p w14:paraId="0568CED9" w14:textId="77777777" w:rsidR="00250E88" w:rsidRPr="00F50C09" w:rsidRDefault="00250E88" w:rsidP="00EF4E8E">
      <w:pPr>
        <w:rPr>
          <w:i/>
          <w:szCs w:val="26"/>
          <w:lang w:val="en-GB"/>
        </w:rPr>
      </w:pPr>
    </w:p>
    <w:p w14:paraId="1166C7F3" w14:textId="1E0A9F9E" w:rsidR="00EF4E8E" w:rsidRPr="00B52C4F" w:rsidRDefault="00EF4E8E" w:rsidP="00EF4E8E">
      <w:pPr>
        <w:pStyle w:val="Overskrift1"/>
        <w:rPr>
          <w:rFonts w:ascii="Diplomacy Office Bold" w:hAnsi="Diplomacy Office Bold"/>
        </w:rPr>
      </w:pPr>
      <w:bookmarkStart w:id="9" w:name="_Toc57974850"/>
      <w:r w:rsidRPr="00B52C4F">
        <w:rPr>
          <w:rFonts w:ascii="Diplomacy Office Bold" w:hAnsi="Diplomacy Office Bold"/>
        </w:rPr>
        <w:t xml:space="preserve">PART </w:t>
      </w:r>
      <w:r w:rsidR="00911881" w:rsidRPr="00B52C4F">
        <w:rPr>
          <w:rFonts w:ascii="Diplomacy Office Bold" w:hAnsi="Diplomacy Office Bold"/>
        </w:rPr>
        <w:t>D</w:t>
      </w:r>
      <w:r w:rsidRPr="00B52C4F">
        <w:rPr>
          <w:rFonts w:ascii="Diplomacy Office Bold" w:hAnsi="Diplomacy Office Bold"/>
        </w:rPr>
        <w:t>: SIGNATURE</w:t>
      </w:r>
      <w:bookmarkEnd w:id="9"/>
    </w:p>
    <w:p w14:paraId="2F117A23" w14:textId="77777777" w:rsidR="00EF4E8E" w:rsidRPr="00F50C09" w:rsidRDefault="00EF4E8E" w:rsidP="00EF4E8E">
      <w:pPr>
        <w:rPr>
          <w:rFonts w:ascii="AGaramond-Regular" w:hAnsi="AGaramond-Regular"/>
          <w:sz w:val="24"/>
          <w:szCs w:val="24"/>
          <w:bdr w:val="none" w:sz="0" w:space="0" w:color="auto" w:frame="1"/>
          <w:lang w:val="en-GB"/>
        </w:rPr>
      </w:pPr>
    </w:p>
    <w:tbl>
      <w:tblPr>
        <w:tblStyle w:val="Tabel-Gitter"/>
        <w:tblW w:w="0" w:type="auto"/>
        <w:tblLook w:val="04A0" w:firstRow="1" w:lastRow="0" w:firstColumn="1" w:lastColumn="0" w:noHBand="0" w:noVBand="1"/>
      </w:tblPr>
      <w:tblGrid>
        <w:gridCol w:w="3054"/>
        <w:gridCol w:w="6574"/>
      </w:tblGrid>
      <w:tr w:rsidR="00EF4E8E" w:rsidRPr="00B52C4F" w14:paraId="01A5400C" w14:textId="77777777" w:rsidTr="00E630A3">
        <w:trPr>
          <w:trHeight w:val="397"/>
        </w:trPr>
        <w:tc>
          <w:tcPr>
            <w:tcW w:w="9778" w:type="dxa"/>
            <w:gridSpan w:val="2"/>
            <w:shd w:val="clear" w:color="auto" w:fill="1F497D" w:themeFill="text2"/>
            <w:vAlign w:val="center"/>
          </w:tcPr>
          <w:p w14:paraId="4C8767C8" w14:textId="77777777" w:rsidR="00EF4E8E" w:rsidRPr="00B52C4F" w:rsidRDefault="00EF4E8E" w:rsidP="00E630A3">
            <w:pPr>
              <w:jc w:val="center"/>
              <w:rPr>
                <w:rFonts w:ascii="Noto Sans" w:hAnsi="Noto Sans" w:cs="Noto Sans"/>
                <w:b/>
                <w:szCs w:val="26"/>
                <w:lang w:val="en-GB"/>
              </w:rPr>
            </w:pPr>
            <w:r w:rsidRPr="00B52C4F">
              <w:rPr>
                <w:rFonts w:ascii="Noto Sans" w:hAnsi="Noto Sans" w:cs="Noto Sans"/>
                <w:b/>
                <w:color w:val="FFFFFF" w:themeColor="background1"/>
                <w:sz w:val="24"/>
                <w:szCs w:val="24"/>
                <w:lang w:val="en-GB"/>
              </w:rPr>
              <w:t>SIGNATURE</w:t>
            </w:r>
          </w:p>
        </w:tc>
      </w:tr>
      <w:tr w:rsidR="00EF4E8E" w:rsidRPr="00021B2E" w14:paraId="0A425971" w14:textId="77777777" w:rsidTr="00E630A3">
        <w:trPr>
          <w:trHeight w:val="964"/>
        </w:trPr>
        <w:tc>
          <w:tcPr>
            <w:tcW w:w="9778" w:type="dxa"/>
            <w:gridSpan w:val="2"/>
            <w:shd w:val="clear" w:color="auto" w:fill="C6D9F1" w:themeFill="text2" w:themeFillTint="33"/>
          </w:tcPr>
          <w:p w14:paraId="3B96BE69" w14:textId="77777777" w:rsidR="00EF4E8E" w:rsidRPr="00B52C4F" w:rsidRDefault="00EF4E8E" w:rsidP="008B17A5">
            <w:pPr>
              <w:pStyle w:val="Default"/>
              <w:jc w:val="both"/>
              <w:rPr>
                <w:rFonts w:ascii="Noto Sans" w:hAnsi="Noto Sans" w:cs="Noto Sans"/>
                <w:b/>
                <w:bdr w:val="none" w:sz="0" w:space="0" w:color="auto" w:frame="1"/>
                <w:lang w:eastAsia="da-DK"/>
              </w:rPr>
            </w:pPr>
            <w:r w:rsidRPr="00B52C4F">
              <w:rPr>
                <w:rFonts w:ascii="Noto Sans" w:hAnsi="Noto Sans" w:cs="Noto Sans"/>
                <w:b/>
                <w:bdr w:val="none" w:sz="0" w:space="0" w:color="auto" w:frame="1"/>
                <w:lang w:eastAsia="da-DK"/>
              </w:rPr>
              <w:t>Intention to submit application</w:t>
            </w:r>
          </w:p>
          <w:p w14:paraId="2113A8E0" w14:textId="4C768251" w:rsidR="00EF4E8E" w:rsidRPr="00B52C4F" w:rsidRDefault="00EF4E8E" w:rsidP="008B17A5">
            <w:pPr>
              <w:pStyle w:val="Default"/>
              <w:jc w:val="both"/>
              <w:rPr>
                <w:rFonts w:ascii="Noto Sans" w:hAnsi="Noto Sans" w:cs="Noto Sans"/>
                <w:bdr w:val="none" w:sz="0" w:space="0" w:color="auto" w:frame="1"/>
                <w:lang w:eastAsia="da-DK"/>
              </w:rPr>
            </w:pPr>
            <w:r w:rsidRPr="00B52C4F">
              <w:rPr>
                <w:rFonts w:ascii="Noto Sans" w:hAnsi="Noto Sans" w:cs="Noto Sans"/>
                <w:bdr w:val="none" w:sz="0" w:space="0" w:color="auto" w:frame="1"/>
                <w:lang w:eastAsia="da-DK"/>
              </w:rPr>
              <w:t xml:space="preserve">By submitting this </w:t>
            </w:r>
            <w:proofErr w:type="spellStart"/>
            <w:r w:rsidRPr="00B52C4F">
              <w:rPr>
                <w:rFonts w:ascii="Noto Sans" w:hAnsi="Noto Sans" w:cs="Noto Sans"/>
                <w:bdr w:val="none" w:sz="0" w:space="0" w:color="auto" w:frame="1"/>
                <w:lang w:eastAsia="da-DK"/>
              </w:rPr>
              <w:t>E</w:t>
            </w:r>
            <w:r w:rsidR="00415D9E">
              <w:rPr>
                <w:rFonts w:ascii="Noto Sans" w:hAnsi="Noto Sans" w:cs="Noto Sans"/>
                <w:bdr w:val="none" w:sz="0" w:space="0" w:color="auto" w:frame="1"/>
                <w:lang w:eastAsia="da-DK"/>
              </w:rPr>
              <w:t>o</w:t>
            </w:r>
            <w:r w:rsidR="00974514">
              <w:rPr>
                <w:rFonts w:ascii="Noto Sans" w:hAnsi="Noto Sans" w:cs="Noto Sans"/>
                <w:bdr w:val="none" w:sz="0" w:space="0" w:color="auto" w:frame="1"/>
                <w:lang w:eastAsia="da-DK"/>
              </w:rPr>
              <w:t>I</w:t>
            </w:r>
            <w:proofErr w:type="spellEnd"/>
            <w:r w:rsidR="00974514">
              <w:rPr>
                <w:rFonts w:ascii="Noto Sans" w:hAnsi="Noto Sans" w:cs="Noto Sans"/>
                <w:bdr w:val="none" w:sz="0" w:space="0" w:color="auto" w:frame="1"/>
                <w:lang w:eastAsia="da-DK"/>
              </w:rPr>
              <w:t xml:space="preserve"> for applying for a Strategic P</w:t>
            </w:r>
            <w:r w:rsidRPr="00B52C4F">
              <w:rPr>
                <w:rFonts w:ascii="Noto Sans" w:hAnsi="Noto Sans" w:cs="Noto Sans"/>
                <w:bdr w:val="none" w:sz="0" w:space="0" w:color="auto" w:frame="1"/>
                <w:lang w:eastAsia="da-DK"/>
              </w:rPr>
              <w:t>artnership, the applicant</w:t>
            </w:r>
            <w:r w:rsidR="00564F80">
              <w:rPr>
                <w:rFonts w:ascii="Noto Sans" w:hAnsi="Noto Sans" w:cs="Noto Sans"/>
                <w:bdr w:val="none" w:sz="0" w:space="0" w:color="auto" w:frame="1"/>
                <w:lang w:eastAsia="da-DK"/>
              </w:rPr>
              <w:t xml:space="preserve"> (single or on behalf of a consortium)</w:t>
            </w:r>
            <w:r w:rsidRPr="00B52C4F">
              <w:rPr>
                <w:rFonts w:ascii="Noto Sans" w:hAnsi="Noto Sans" w:cs="Noto Sans"/>
                <w:bdr w:val="none" w:sz="0" w:space="0" w:color="auto" w:frame="1"/>
                <w:lang w:eastAsia="da-DK"/>
              </w:rPr>
              <w:t xml:space="preserve"> confirms being willing to submit an application, if </w:t>
            </w:r>
            <w:r w:rsidR="00974514">
              <w:rPr>
                <w:rFonts w:ascii="Noto Sans" w:hAnsi="Noto Sans" w:cs="Noto Sans"/>
                <w:bdr w:val="none" w:sz="0" w:space="0" w:color="auto" w:frame="1"/>
                <w:lang w:eastAsia="da-DK"/>
              </w:rPr>
              <w:t>qualified</w:t>
            </w:r>
            <w:r w:rsidRPr="00B52C4F">
              <w:rPr>
                <w:rFonts w:ascii="Noto Sans" w:hAnsi="Noto Sans" w:cs="Noto Sans"/>
                <w:bdr w:val="none" w:sz="0" w:space="0" w:color="auto" w:frame="1"/>
                <w:lang w:eastAsia="da-DK"/>
              </w:rPr>
              <w:t xml:space="preserve"> and invited to do so.</w:t>
            </w:r>
          </w:p>
        </w:tc>
      </w:tr>
      <w:tr w:rsidR="00EF4E8E" w:rsidRPr="00021B2E" w14:paraId="0F45ADED" w14:textId="77777777" w:rsidTr="00E630A3">
        <w:trPr>
          <w:trHeight w:val="964"/>
        </w:trPr>
        <w:tc>
          <w:tcPr>
            <w:tcW w:w="9778" w:type="dxa"/>
            <w:gridSpan w:val="2"/>
            <w:shd w:val="clear" w:color="auto" w:fill="C6D9F1" w:themeFill="text2" w:themeFillTint="33"/>
          </w:tcPr>
          <w:p w14:paraId="2E6E0324" w14:textId="77777777" w:rsidR="00EF4E8E" w:rsidRPr="00B52C4F" w:rsidRDefault="00EF4E8E" w:rsidP="008B17A5">
            <w:pPr>
              <w:pStyle w:val="Default"/>
              <w:jc w:val="both"/>
              <w:rPr>
                <w:rFonts w:ascii="Noto Sans" w:hAnsi="Noto Sans" w:cs="Noto Sans"/>
                <w:b/>
                <w:bdr w:val="none" w:sz="0" w:space="0" w:color="auto" w:frame="1"/>
                <w:lang w:eastAsia="da-DK"/>
              </w:rPr>
            </w:pPr>
            <w:r w:rsidRPr="00B52C4F">
              <w:rPr>
                <w:rFonts w:ascii="Noto Sans" w:hAnsi="Noto Sans" w:cs="Noto Sans"/>
                <w:b/>
                <w:bdr w:val="none" w:sz="0" w:space="0" w:color="auto" w:frame="1"/>
                <w:lang w:eastAsia="da-DK"/>
              </w:rPr>
              <w:t>Solemn declaration</w:t>
            </w:r>
          </w:p>
          <w:p w14:paraId="4D7B53AB" w14:textId="07B5F398" w:rsidR="00EF4E8E" w:rsidRPr="00B52C4F" w:rsidRDefault="00EF4E8E" w:rsidP="008B17A5">
            <w:pPr>
              <w:pStyle w:val="Default"/>
              <w:jc w:val="both"/>
              <w:rPr>
                <w:rFonts w:ascii="Noto Sans" w:hAnsi="Noto Sans" w:cs="Noto Sans"/>
                <w:bdr w:val="none" w:sz="0" w:space="0" w:color="auto" w:frame="1"/>
                <w:lang w:eastAsia="da-DK"/>
              </w:rPr>
            </w:pPr>
            <w:r w:rsidRPr="00B52C4F">
              <w:rPr>
                <w:rFonts w:ascii="Noto Sans" w:hAnsi="Noto Sans" w:cs="Noto Sans"/>
                <w:bdr w:val="none" w:sz="0" w:space="0" w:color="auto" w:frame="1"/>
                <w:lang w:eastAsia="da-DK"/>
              </w:rPr>
              <w:t xml:space="preserve">The applicant solemnly declares that the information and declaration by the applicant in this </w:t>
            </w:r>
            <w:proofErr w:type="spellStart"/>
            <w:r w:rsidRPr="00B52C4F">
              <w:rPr>
                <w:rFonts w:ascii="Noto Sans" w:hAnsi="Noto Sans" w:cs="Noto Sans"/>
                <w:bdr w:val="none" w:sz="0" w:space="0" w:color="auto" w:frame="1"/>
                <w:lang w:eastAsia="da-DK"/>
              </w:rPr>
              <w:t>E</w:t>
            </w:r>
            <w:r w:rsidR="00415D9E">
              <w:rPr>
                <w:rFonts w:ascii="Noto Sans" w:hAnsi="Noto Sans" w:cs="Noto Sans"/>
                <w:bdr w:val="none" w:sz="0" w:space="0" w:color="auto" w:frame="1"/>
                <w:lang w:eastAsia="da-DK"/>
              </w:rPr>
              <w:t>o</w:t>
            </w:r>
            <w:r w:rsidRPr="00B52C4F">
              <w:rPr>
                <w:rFonts w:ascii="Noto Sans" w:hAnsi="Noto Sans" w:cs="Noto Sans"/>
                <w:bdr w:val="none" w:sz="0" w:space="0" w:color="auto" w:frame="1"/>
                <w:lang w:eastAsia="da-DK"/>
              </w:rPr>
              <w:t>I</w:t>
            </w:r>
            <w:proofErr w:type="spellEnd"/>
            <w:r w:rsidRPr="00B52C4F">
              <w:rPr>
                <w:rFonts w:ascii="Noto Sans" w:hAnsi="Noto Sans" w:cs="Noto Sans"/>
                <w:bdr w:val="none" w:sz="0" w:space="0" w:color="auto" w:frame="1"/>
                <w:lang w:eastAsia="da-DK"/>
              </w:rPr>
              <w:t xml:space="preserve"> with relating annexes are correct. </w:t>
            </w:r>
          </w:p>
        </w:tc>
      </w:tr>
      <w:tr w:rsidR="00EF4E8E" w:rsidRPr="00B52C4F" w14:paraId="759DC3A1" w14:textId="77777777" w:rsidTr="00E630A3">
        <w:trPr>
          <w:trHeight w:val="1247"/>
        </w:trPr>
        <w:tc>
          <w:tcPr>
            <w:tcW w:w="3085" w:type="dxa"/>
            <w:shd w:val="clear" w:color="auto" w:fill="C6D9F1" w:themeFill="text2" w:themeFillTint="33"/>
          </w:tcPr>
          <w:p w14:paraId="7F2E18AA" w14:textId="0DE4799B" w:rsidR="00EF4E8E" w:rsidRPr="00B52C4F" w:rsidRDefault="00E23963" w:rsidP="008B17A5">
            <w:pPr>
              <w:pStyle w:val="Default"/>
              <w:rPr>
                <w:rFonts w:ascii="Noto Sans" w:hAnsi="Noto Sans" w:cs="Noto Sans"/>
                <w:b/>
                <w:bdr w:val="none" w:sz="0" w:space="0" w:color="auto" w:frame="1"/>
                <w:lang w:eastAsia="da-DK"/>
              </w:rPr>
            </w:pPr>
            <w:r>
              <w:rPr>
                <w:rFonts w:ascii="Noto Sans" w:hAnsi="Noto Sans" w:cs="Noto Sans"/>
                <w:b/>
                <w:bdr w:val="none" w:sz="0" w:space="0" w:color="auto" w:frame="1"/>
                <w:lang w:eastAsia="da-DK"/>
              </w:rPr>
              <w:t>Signature</w:t>
            </w:r>
          </w:p>
        </w:tc>
        <w:tc>
          <w:tcPr>
            <w:tcW w:w="6693" w:type="dxa"/>
          </w:tcPr>
          <w:p w14:paraId="26751B1C" w14:textId="77777777" w:rsidR="00EF4E8E" w:rsidRPr="00B52C4F" w:rsidRDefault="00EF4E8E" w:rsidP="008B17A5">
            <w:pPr>
              <w:rPr>
                <w:rFonts w:ascii="Noto Sans" w:hAnsi="Noto Sans" w:cs="Noto Sans"/>
                <w:b/>
                <w:bdr w:val="none" w:sz="0" w:space="0" w:color="auto" w:frame="1"/>
                <w:lang w:val="en-GB" w:eastAsia="da-DK"/>
              </w:rPr>
            </w:pPr>
          </w:p>
        </w:tc>
      </w:tr>
      <w:tr w:rsidR="00EF4E8E" w:rsidRPr="00B52C4F" w14:paraId="17D9DB24" w14:textId="77777777" w:rsidTr="00E630A3">
        <w:trPr>
          <w:trHeight w:val="680"/>
        </w:trPr>
        <w:tc>
          <w:tcPr>
            <w:tcW w:w="3085" w:type="dxa"/>
            <w:shd w:val="clear" w:color="auto" w:fill="C6D9F1" w:themeFill="text2" w:themeFillTint="33"/>
          </w:tcPr>
          <w:p w14:paraId="4066FC1D" w14:textId="77777777" w:rsidR="00EF4E8E" w:rsidRPr="00B52C4F" w:rsidRDefault="00EF4E8E" w:rsidP="008B17A5">
            <w:pPr>
              <w:pStyle w:val="Default"/>
              <w:rPr>
                <w:rFonts w:ascii="Noto Sans" w:hAnsi="Noto Sans" w:cs="Noto Sans"/>
                <w:b/>
                <w:bdr w:val="none" w:sz="0" w:space="0" w:color="auto" w:frame="1"/>
                <w:lang w:eastAsia="da-DK"/>
              </w:rPr>
            </w:pPr>
            <w:r w:rsidRPr="00B52C4F">
              <w:rPr>
                <w:rFonts w:ascii="Noto Sans" w:hAnsi="Noto Sans" w:cs="Noto Sans"/>
                <w:b/>
                <w:bdr w:val="none" w:sz="0" w:space="0" w:color="auto" w:frame="1"/>
                <w:lang w:eastAsia="da-DK"/>
              </w:rPr>
              <w:t>Name</w:t>
            </w:r>
          </w:p>
        </w:tc>
        <w:tc>
          <w:tcPr>
            <w:tcW w:w="6693" w:type="dxa"/>
          </w:tcPr>
          <w:p w14:paraId="49E2AB7E" w14:textId="77777777" w:rsidR="00EF4E8E" w:rsidRPr="00B52C4F" w:rsidRDefault="00EF4E8E" w:rsidP="008B17A5">
            <w:pPr>
              <w:pStyle w:val="Default"/>
              <w:rPr>
                <w:rFonts w:ascii="Noto Sans" w:hAnsi="Noto Sans" w:cs="Noto Sans"/>
                <w:b/>
                <w:bdr w:val="none" w:sz="0" w:space="0" w:color="auto" w:frame="1"/>
                <w:lang w:eastAsia="da-DK"/>
              </w:rPr>
            </w:pPr>
          </w:p>
        </w:tc>
      </w:tr>
      <w:tr w:rsidR="00EF4E8E" w:rsidRPr="00B52C4F" w14:paraId="22B65A17" w14:textId="77777777" w:rsidTr="00E630A3">
        <w:trPr>
          <w:trHeight w:val="680"/>
        </w:trPr>
        <w:tc>
          <w:tcPr>
            <w:tcW w:w="3085" w:type="dxa"/>
            <w:shd w:val="clear" w:color="auto" w:fill="C6D9F1" w:themeFill="text2" w:themeFillTint="33"/>
          </w:tcPr>
          <w:p w14:paraId="1BB8A9CE" w14:textId="77777777" w:rsidR="00EF4E8E" w:rsidRPr="00B52C4F" w:rsidRDefault="00EF4E8E" w:rsidP="008B17A5">
            <w:pPr>
              <w:pStyle w:val="Default"/>
              <w:rPr>
                <w:rFonts w:ascii="Noto Sans" w:hAnsi="Noto Sans" w:cs="Noto Sans"/>
                <w:b/>
                <w:bdr w:val="none" w:sz="0" w:space="0" w:color="auto" w:frame="1"/>
                <w:lang w:eastAsia="da-DK"/>
              </w:rPr>
            </w:pPr>
            <w:r w:rsidRPr="00B52C4F">
              <w:rPr>
                <w:rFonts w:ascii="Noto Sans" w:hAnsi="Noto Sans" w:cs="Noto Sans"/>
                <w:b/>
                <w:bdr w:val="none" w:sz="0" w:space="0" w:color="auto" w:frame="1"/>
                <w:lang w:eastAsia="da-DK"/>
              </w:rPr>
              <w:t>Title</w:t>
            </w:r>
          </w:p>
        </w:tc>
        <w:tc>
          <w:tcPr>
            <w:tcW w:w="6693" w:type="dxa"/>
          </w:tcPr>
          <w:p w14:paraId="16570062" w14:textId="77777777" w:rsidR="00EF4E8E" w:rsidRPr="00B52C4F" w:rsidRDefault="00EF4E8E" w:rsidP="008B17A5">
            <w:pPr>
              <w:pStyle w:val="Default"/>
              <w:rPr>
                <w:rFonts w:ascii="Noto Sans" w:hAnsi="Noto Sans" w:cs="Noto Sans"/>
                <w:b/>
                <w:bdr w:val="none" w:sz="0" w:space="0" w:color="auto" w:frame="1"/>
                <w:lang w:eastAsia="da-DK"/>
              </w:rPr>
            </w:pPr>
          </w:p>
        </w:tc>
      </w:tr>
      <w:tr w:rsidR="00EF4E8E" w:rsidRPr="00B52C4F" w14:paraId="0A3349C0" w14:textId="77777777" w:rsidTr="00E630A3">
        <w:trPr>
          <w:trHeight w:val="680"/>
        </w:trPr>
        <w:tc>
          <w:tcPr>
            <w:tcW w:w="3085" w:type="dxa"/>
            <w:shd w:val="clear" w:color="auto" w:fill="C6D9F1" w:themeFill="text2" w:themeFillTint="33"/>
          </w:tcPr>
          <w:p w14:paraId="48AAD775" w14:textId="34AC3A8E" w:rsidR="00EF4E8E" w:rsidRPr="00B52C4F" w:rsidRDefault="00EF4E8E" w:rsidP="008B17A5">
            <w:pPr>
              <w:pStyle w:val="Default"/>
              <w:rPr>
                <w:rFonts w:ascii="Noto Sans" w:hAnsi="Noto Sans" w:cs="Noto Sans"/>
                <w:b/>
                <w:bdr w:val="none" w:sz="0" w:space="0" w:color="auto" w:frame="1"/>
                <w:lang w:eastAsia="da-DK"/>
              </w:rPr>
            </w:pPr>
            <w:r w:rsidRPr="00B52C4F">
              <w:rPr>
                <w:rFonts w:ascii="Noto Sans" w:hAnsi="Noto Sans" w:cs="Noto Sans"/>
                <w:b/>
                <w:bdr w:val="none" w:sz="0" w:space="0" w:color="auto" w:frame="1"/>
                <w:lang w:eastAsia="da-DK"/>
              </w:rPr>
              <w:t>Place</w:t>
            </w:r>
            <w:r w:rsidR="00517BAF">
              <w:rPr>
                <w:rFonts w:ascii="Noto Sans" w:hAnsi="Noto Sans" w:cs="Noto Sans"/>
                <w:b/>
                <w:bdr w:val="none" w:sz="0" w:space="0" w:color="auto" w:frame="1"/>
                <w:lang w:eastAsia="da-DK"/>
              </w:rPr>
              <w:t>/</w:t>
            </w:r>
            <w:r w:rsidRPr="00B52C4F">
              <w:rPr>
                <w:rFonts w:ascii="Noto Sans" w:hAnsi="Noto Sans" w:cs="Noto Sans"/>
                <w:b/>
                <w:bdr w:val="none" w:sz="0" w:space="0" w:color="auto" w:frame="1"/>
                <w:lang w:eastAsia="da-DK"/>
              </w:rPr>
              <w:t>date</w:t>
            </w:r>
          </w:p>
          <w:p w14:paraId="5D1878B2" w14:textId="77777777" w:rsidR="00EF4E8E" w:rsidRPr="00B52C4F" w:rsidRDefault="00EF4E8E" w:rsidP="008B17A5">
            <w:pPr>
              <w:pStyle w:val="Default"/>
              <w:rPr>
                <w:rFonts w:ascii="Noto Sans" w:hAnsi="Noto Sans" w:cs="Noto Sans"/>
                <w:b/>
                <w:bdr w:val="none" w:sz="0" w:space="0" w:color="auto" w:frame="1"/>
                <w:lang w:eastAsia="da-DK"/>
              </w:rPr>
            </w:pPr>
          </w:p>
        </w:tc>
        <w:tc>
          <w:tcPr>
            <w:tcW w:w="6693" w:type="dxa"/>
          </w:tcPr>
          <w:p w14:paraId="0EDB32AA" w14:textId="77777777" w:rsidR="00EF4E8E" w:rsidRPr="00B52C4F" w:rsidRDefault="00EF4E8E" w:rsidP="008B17A5">
            <w:pPr>
              <w:pStyle w:val="Default"/>
              <w:rPr>
                <w:rFonts w:ascii="Noto Sans" w:hAnsi="Noto Sans" w:cs="Noto Sans"/>
                <w:b/>
                <w:bdr w:val="none" w:sz="0" w:space="0" w:color="auto" w:frame="1"/>
                <w:lang w:eastAsia="da-DK"/>
              </w:rPr>
            </w:pPr>
          </w:p>
        </w:tc>
      </w:tr>
    </w:tbl>
    <w:p w14:paraId="0A206B5A" w14:textId="77777777" w:rsidR="007D2987" w:rsidRPr="00B52C4F" w:rsidRDefault="007D2987" w:rsidP="008B17A5">
      <w:pPr>
        <w:rPr>
          <w:rFonts w:ascii="Noto Sans" w:hAnsi="Noto Sans" w:cs="Noto Sans"/>
        </w:rPr>
      </w:pPr>
    </w:p>
    <w:sectPr w:rsidR="007D2987" w:rsidRPr="00B52C4F" w:rsidSect="00900BE2">
      <w:headerReference w:type="default" r:id="rId10"/>
      <w:footerReference w:type="default" r:id="rId11"/>
      <w:headerReference w:type="first" r:id="rId12"/>
      <w:footerReference w:type="first" r:id="rId13"/>
      <w:pgSz w:w="11906" w:h="16838" w:code="9"/>
      <w:pgMar w:top="1701" w:right="1134" w:bottom="170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FB6B79" w14:textId="77777777" w:rsidR="001258BC" w:rsidRDefault="001258BC">
      <w:r>
        <w:separator/>
      </w:r>
    </w:p>
  </w:endnote>
  <w:endnote w:type="continuationSeparator" w:id="0">
    <w:p w14:paraId="28A1C677" w14:textId="77777777" w:rsidR="001258BC" w:rsidRDefault="001258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w:charset w:val="00"/>
    <w:family w:val="swiss"/>
    <w:pitch w:val="variable"/>
    <w:sig w:usb0="E00002FF" w:usb1="4000001F" w:usb2="08000029" w:usb3="00000000" w:csb0="0000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Garamond">
    <w:altName w:val="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Diplomacy Office Bold">
    <w:altName w:val="Courier New"/>
    <w:panose1 w:val="00000800000000000000"/>
    <w:charset w:val="00"/>
    <w:family w:val="auto"/>
    <w:pitch w:val="variable"/>
    <w:sig w:usb0="00000003" w:usb1="00000000" w:usb2="00000000" w:usb3="00000000" w:csb0="00000001" w:csb1="00000000"/>
  </w:font>
  <w:font w:name="Noto Serif">
    <w:charset w:val="00"/>
    <w:family w:val="roman"/>
    <w:pitch w:val="variable"/>
    <w:sig w:usb0="E00002FF" w:usb1="4000001F" w:usb2="08000029" w:usb3="00000000" w:csb0="00000001" w:csb1="00000000"/>
  </w:font>
  <w:font w:name="AGaramond-Regular">
    <w:altName w:val="Cambria"/>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73811837"/>
      <w:docPartObj>
        <w:docPartGallery w:val="Page Numbers (Bottom of Page)"/>
        <w:docPartUnique/>
      </w:docPartObj>
    </w:sdtPr>
    <w:sdtEndPr/>
    <w:sdtContent>
      <w:p w14:paraId="016D0407" w14:textId="3AF58779" w:rsidR="00B85EAA" w:rsidRDefault="00B85EAA">
        <w:pPr>
          <w:pStyle w:val="Sidefod"/>
          <w:jc w:val="center"/>
        </w:pPr>
        <w:r w:rsidRPr="00197A7B">
          <w:rPr>
            <w:noProof/>
            <w:lang w:eastAsia="da-DK"/>
          </w:rPr>
          <w:drawing>
            <wp:anchor distT="0" distB="0" distL="114300" distR="114300" simplePos="0" relativeHeight="251663360" behindDoc="1" locked="0" layoutInCell="1" allowOverlap="1" wp14:anchorId="1BA3F957" wp14:editId="6DB10B53">
              <wp:simplePos x="0" y="0"/>
              <wp:positionH relativeFrom="margin">
                <wp:align>center</wp:align>
              </wp:positionH>
              <wp:positionV relativeFrom="paragraph">
                <wp:posOffset>-197404</wp:posOffset>
              </wp:positionV>
              <wp:extent cx="584200" cy="584200"/>
              <wp:effectExtent l="0" t="0" r="6350" b="6350"/>
              <wp:wrapNone/>
              <wp:docPr id="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ing.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84200" cy="584200"/>
                      </a:xfrm>
                      <a:prstGeom prst="rect">
                        <a:avLst/>
                      </a:prstGeom>
                    </pic:spPr>
                  </pic:pic>
                </a:graphicData>
              </a:graphic>
              <wp14:sizeRelH relativeFrom="page">
                <wp14:pctWidth>0</wp14:pctWidth>
              </wp14:sizeRelH>
              <wp14:sizeRelV relativeFrom="page">
                <wp14:pctHeight>0</wp14:pctHeight>
              </wp14:sizeRelV>
            </wp:anchor>
          </w:drawing>
        </w:r>
        <w:r>
          <w:fldChar w:fldCharType="begin"/>
        </w:r>
        <w:r>
          <w:instrText>PAGE   \* MERGEFORMAT</w:instrText>
        </w:r>
        <w:r>
          <w:fldChar w:fldCharType="separate"/>
        </w:r>
        <w:r w:rsidR="008B17A5">
          <w:rPr>
            <w:noProof/>
          </w:rPr>
          <w:t>9</w:t>
        </w:r>
        <w:r>
          <w:fldChar w:fldCharType="end"/>
        </w:r>
      </w:p>
    </w:sdtContent>
  </w:sdt>
  <w:p w14:paraId="2AC70AE0" w14:textId="77777777" w:rsidR="00B710D4" w:rsidRDefault="008B17A5">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27081785"/>
      <w:docPartObj>
        <w:docPartGallery w:val="Page Numbers (Bottom of Page)"/>
        <w:docPartUnique/>
      </w:docPartObj>
    </w:sdtPr>
    <w:sdtEndPr/>
    <w:sdtContent>
      <w:p w14:paraId="22F181D9" w14:textId="4D36A834" w:rsidR="00B85EAA" w:rsidRDefault="00B85EAA">
        <w:pPr>
          <w:pStyle w:val="Sidefod"/>
          <w:jc w:val="center"/>
        </w:pPr>
        <w:r w:rsidRPr="00197A7B">
          <w:rPr>
            <w:noProof/>
            <w:lang w:eastAsia="da-DK"/>
          </w:rPr>
          <w:drawing>
            <wp:anchor distT="0" distB="0" distL="114300" distR="114300" simplePos="0" relativeHeight="251661312" behindDoc="1" locked="0" layoutInCell="1" allowOverlap="1" wp14:anchorId="5F3E7F0F" wp14:editId="435FF3B0">
              <wp:simplePos x="0" y="0"/>
              <wp:positionH relativeFrom="margin">
                <wp:align>center</wp:align>
              </wp:positionH>
              <wp:positionV relativeFrom="paragraph">
                <wp:posOffset>-197404</wp:posOffset>
              </wp:positionV>
              <wp:extent cx="584200" cy="584200"/>
              <wp:effectExtent l="0" t="0" r="6350" b="6350"/>
              <wp:wrapNone/>
              <wp:docPr id="2" name="Bille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ing.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84200" cy="584200"/>
                      </a:xfrm>
                      <a:prstGeom prst="rect">
                        <a:avLst/>
                      </a:prstGeom>
                    </pic:spPr>
                  </pic:pic>
                </a:graphicData>
              </a:graphic>
              <wp14:sizeRelH relativeFrom="page">
                <wp14:pctWidth>0</wp14:pctWidth>
              </wp14:sizeRelH>
              <wp14:sizeRelV relativeFrom="page">
                <wp14:pctHeight>0</wp14:pctHeight>
              </wp14:sizeRelV>
            </wp:anchor>
          </w:drawing>
        </w:r>
        <w:r>
          <w:fldChar w:fldCharType="begin"/>
        </w:r>
        <w:r>
          <w:instrText>PAGE   \* MERGEFORMAT</w:instrText>
        </w:r>
        <w:r>
          <w:fldChar w:fldCharType="separate"/>
        </w:r>
        <w:r w:rsidR="00DC4F9E">
          <w:rPr>
            <w:noProof/>
          </w:rPr>
          <w:t>1</w:t>
        </w:r>
        <w:r>
          <w:fldChar w:fldCharType="end"/>
        </w:r>
      </w:p>
    </w:sdtContent>
  </w:sdt>
  <w:p w14:paraId="57BD6BEA" w14:textId="77777777" w:rsidR="00B85EAA" w:rsidRDefault="00B85EAA">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7F5213" w14:textId="77777777" w:rsidR="001258BC" w:rsidRDefault="001258BC">
      <w:r>
        <w:separator/>
      </w:r>
    </w:p>
  </w:footnote>
  <w:footnote w:type="continuationSeparator" w:id="0">
    <w:p w14:paraId="6BE6BE74" w14:textId="77777777" w:rsidR="001258BC" w:rsidRDefault="001258BC">
      <w:r>
        <w:continuationSeparator/>
      </w:r>
    </w:p>
  </w:footnote>
  <w:footnote w:id="1">
    <w:p w14:paraId="109D6915" w14:textId="0539EC2C" w:rsidR="00441042" w:rsidRPr="008C5629" w:rsidRDefault="00441042">
      <w:pPr>
        <w:pStyle w:val="Fodnotetekst"/>
        <w:rPr>
          <w:lang w:val="en-US"/>
        </w:rPr>
      </w:pPr>
      <w:r>
        <w:rPr>
          <w:rStyle w:val="Fodnotehenvisning"/>
        </w:rPr>
        <w:footnoteRef/>
      </w:r>
      <w:r w:rsidRPr="008C5629">
        <w:rPr>
          <w:lang w:val="en-US"/>
        </w:rPr>
        <w:t xml:space="preserve"> This refers to cases where the </w:t>
      </w:r>
      <w:r>
        <w:rPr>
          <w:lang w:val="en-US"/>
        </w:rPr>
        <w:t xml:space="preserve">Danish </w:t>
      </w:r>
      <w:proofErr w:type="spellStart"/>
      <w:r w:rsidRPr="008C5629">
        <w:rPr>
          <w:lang w:val="en-US"/>
        </w:rPr>
        <w:t>organisation</w:t>
      </w:r>
      <w:proofErr w:type="spellEnd"/>
      <w:r w:rsidRPr="008C5629">
        <w:rPr>
          <w:lang w:val="en-US"/>
        </w:rPr>
        <w:t xml:space="preserve"> </w:t>
      </w:r>
      <w:proofErr w:type="gramStart"/>
      <w:r w:rsidRPr="008C5629">
        <w:rPr>
          <w:lang w:val="en-US"/>
        </w:rPr>
        <w:t xml:space="preserve">has </w:t>
      </w:r>
      <w:r>
        <w:rPr>
          <w:lang w:val="en-US"/>
        </w:rPr>
        <w:t>been found</w:t>
      </w:r>
      <w:proofErr w:type="gramEnd"/>
      <w:r>
        <w:rPr>
          <w:lang w:val="en-US"/>
        </w:rPr>
        <w:t xml:space="preserve"> guilty by a Danish court. </w:t>
      </w:r>
    </w:p>
  </w:footnote>
  <w:footnote w:id="2">
    <w:p w14:paraId="29BF2193" w14:textId="700A37EF" w:rsidR="00CE07D3" w:rsidRPr="00CE07D3" w:rsidRDefault="00CE07D3">
      <w:pPr>
        <w:pStyle w:val="Fodnotetekst"/>
        <w:rPr>
          <w:lang w:val="en-US"/>
        </w:rPr>
      </w:pPr>
      <w:r>
        <w:rPr>
          <w:rStyle w:val="Fodnotehenvisning"/>
        </w:rPr>
        <w:footnoteRef/>
      </w:r>
      <w:r w:rsidRPr="00CE07D3">
        <w:rPr>
          <w:lang w:val="en-US"/>
        </w:rPr>
        <w:t xml:space="preserve"> As described in Annex C, </w:t>
      </w:r>
      <w:r>
        <w:rPr>
          <w:lang w:val="en-US"/>
        </w:rPr>
        <w:t xml:space="preserve">‘Transfers to local partners’ must also be filled out in the Annex C, but this is for baseline purpose only and not for assessment at the </w:t>
      </w:r>
      <w:proofErr w:type="spellStart"/>
      <w:r>
        <w:rPr>
          <w:lang w:val="en-US"/>
        </w:rPr>
        <w:t>EoI</w:t>
      </w:r>
      <w:proofErr w:type="spellEnd"/>
      <w:r>
        <w:rPr>
          <w:lang w:val="en-US"/>
        </w:rPr>
        <w:t xml:space="preserve"> stage.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EEF200" w14:textId="77777777" w:rsidR="00370AA5" w:rsidRDefault="008B17A5">
    <w:pPr>
      <w:pStyle w:val="Sidehoved"/>
    </w:pPr>
  </w:p>
  <w:p w14:paraId="27C6CB42" w14:textId="77777777" w:rsidR="00411258" w:rsidRDefault="008B17A5" w:rsidP="00411258">
    <w:pPr>
      <w:pStyle w:val="Sidehoved"/>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DF06C9" w14:textId="77777777" w:rsidR="003757C7" w:rsidRDefault="00457FFE">
    <w:pPr>
      <w:pStyle w:val="Sidehoved"/>
    </w:pPr>
    <w:r>
      <w:rPr>
        <w:noProof/>
        <w:lang w:eastAsia="da-DK"/>
      </w:rPr>
      <w:drawing>
        <wp:anchor distT="0" distB="0" distL="114300" distR="114300" simplePos="0" relativeHeight="251659264" behindDoc="0" locked="0" layoutInCell="1" allowOverlap="1" wp14:anchorId="0E2535A2" wp14:editId="44875301">
          <wp:simplePos x="0" y="0"/>
          <wp:positionH relativeFrom="column">
            <wp:posOffset>3810</wp:posOffset>
          </wp:positionH>
          <wp:positionV relativeFrom="page">
            <wp:posOffset>447675</wp:posOffset>
          </wp:positionV>
          <wp:extent cx="2649600" cy="774000"/>
          <wp:effectExtent l="0" t="0" r="0" b="7620"/>
          <wp:wrapNone/>
          <wp:docPr id="12" name="Billede 12" descr="UM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M_RGB"/>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649600" cy="774000"/>
                  </a:xfrm>
                  <a:prstGeom prst="rect">
                    <a:avLst/>
                  </a:prstGeom>
                  <a:noFill/>
                  <a:ln>
                    <a:noFill/>
                  </a:ln>
                </pic:spPr>
              </pic:pic>
            </a:graphicData>
          </a:graphic>
          <wp14:sizeRelH relativeFrom="margin">
            <wp14:pctWidth>0</wp14:pctWidth>
          </wp14:sizeRelH>
          <wp14:sizeRelV relativeFrom="margin">
            <wp14:pctHeight>0</wp14:pctHeight>
          </wp14:sizeRelV>
        </wp:anchor>
      </w:drawing>
    </w:r>
    <w:r>
      <w:t xml:space="preserve">                                 </w:t>
    </w:r>
  </w:p>
  <w:p w14:paraId="39142789" w14:textId="77777777" w:rsidR="00B92C5F" w:rsidRDefault="008B17A5">
    <w:pPr>
      <w:pStyle w:val="Sidehoved"/>
    </w:pPr>
  </w:p>
  <w:p w14:paraId="553D766E" w14:textId="77777777" w:rsidR="00B92C5F" w:rsidRDefault="008B17A5">
    <w:pPr>
      <w:pStyle w:val="Sidehoved"/>
    </w:pPr>
  </w:p>
  <w:p w14:paraId="31F534A0" w14:textId="77777777" w:rsidR="00B92C5F" w:rsidRDefault="008B17A5">
    <w:pPr>
      <w:pStyle w:val="Sidehoved"/>
    </w:pPr>
  </w:p>
  <w:p w14:paraId="26F0AFB9" w14:textId="77777777" w:rsidR="00B92C5F" w:rsidRDefault="008B17A5">
    <w:pPr>
      <w:pStyle w:val="Sidehoved"/>
    </w:pPr>
  </w:p>
  <w:p w14:paraId="7A921EA0" w14:textId="77777777" w:rsidR="00B92C5F" w:rsidRDefault="008B17A5">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CF7413"/>
    <w:multiLevelType w:val="hybridMultilevel"/>
    <w:tmpl w:val="AC1C2D1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1CF52C10"/>
    <w:multiLevelType w:val="hybridMultilevel"/>
    <w:tmpl w:val="45541C4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2B190B00"/>
    <w:multiLevelType w:val="hybridMultilevel"/>
    <w:tmpl w:val="8BFCE064"/>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 w15:restartNumberingAfterBreak="0">
    <w:nsid w:val="2EB167B1"/>
    <w:multiLevelType w:val="hybridMultilevel"/>
    <w:tmpl w:val="6F4AF3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F752EA3"/>
    <w:multiLevelType w:val="hybridMultilevel"/>
    <w:tmpl w:val="AC70B23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15:restartNumberingAfterBreak="0">
    <w:nsid w:val="486D384E"/>
    <w:multiLevelType w:val="hybridMultilevel"/>
    <w:tmpl w:val="CA303EF2"/>
    <w:lvl w:ilvl="0" w:tplc="C822754E">
      <w:start w:val="1"/>
      <w:numFmt w:val="decimal"/>
      <w:lvlText w:val="%1."/>
      <w:lvlJc w:val="left"/>
      <w:pPr>
        <w:ind w:left="720" w:hanging="360"/>
      </w:pPr>
      <w:rPr>
        <w:rFonts w:ascii="Noto Sans" w:hAnsi="Noto Sans" w:cs="Noto Sans" w:hint="default"/>
        <w:sz w:val="24"/>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6" w15:restartNumberingAfterBreak="0">
    <w:nsid w:val="4A8D5506"/>
    <w:multiLevelType w:val="hybridMultilevel"/>
    <w:tmpl w:val="3C90BD90"/>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7" w15:restartNumberingAfterBreak="0">
    <w:nsid w:val="5803354B"/>
    <w:multiLevelType w:val="hybridMultilevel"/>
    <w:tmpl w:val="2B747D5C"/>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8" w15:restartNumberingAfterBreak="0">
    <w:nsid w:val="59DB67AF"/>
    <w:multiLevelType w:val="hybridMultilevel"/>
    <w:tmpl w:val="E2D6B9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4DE53F9"/>
    <w:multiLevelType w:val="hybridMultilevel"/>
    <w:tmpl w:val="0B9A7C16"/>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0" w15:restartNumberingAfterBreak="0">
    <w:nsid w:val="6DDF5220"/>
    <w:multiLevelType w:val="hybridMultilevel"/>
    <w:tmpl w:val="AF5CCDC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1" w15:restartNumberingAfterBreak="0">
    <w:nsid w:val="72D0670A"/>
    <w:multiLevelType w:val="hybridMultilevel"/>
    <w:tmpl w:val="75B87D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47753F2"/>
    <w:multiLevelType w:val="hybridMultilevel"/>
    <w:tmpl w:val="626EA3F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8"/>
  </w:num>
  <w:num w:numId="2">
    <w:abstractNumId w:val="3"/>
  </w:num>
  <w:num w:numId="3">
    <w:abstractNumId w:val="11"/>
  </w:num>
  <w:num w:numId="4">
    <w:abstractNumId w:val="12"/>
  </w:num>
  <w:num w:numId="5">
    <w:abstractNumId w:val="0"/>
  </w:num>
  <w:num w:numId="6">
    <w:abstractNumId w:val="10"/>
  </w:num>
  <w:num w:numId="7">
    <w:abstractNumId w:val="1"/>
  </w:num>
  <w:num w:numId="8">
    <w:abstractNumId w:val="4"/>
  </w:num>
  <w:num w:numId="9">
    <w:abstractNumId w:val="2"/>
  </w:num>
  <w:num w:numId="10">
    <w:abstractNumId w:val="6"/>
  </w:num>
  <w:num w:numId="11">
    <w:abstractNumId w:val="9"/>
  </w:num>
  <w:num w:numId="12">
    <w:abstractNumId w:val="7"/>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4E8E"/>
    <w:rsid w:val="00000AA1"/>
    <w:rsid w:val="00021B2E"/>
    <w:rsid w:val="000337E8"/>
    <w:rsid w:val="0004335E"/>
    <w:rsid w:val="00072236"/>
    <w:rsid w:val="00077AEF"/>
    <w:rsid w:val="00080F83"/>
    <w:rsid w:val="000A76F3"/>
    <w:rsid w:val="000A7805"/>
    <w:rsid w:val="000C4F93"/>
    <w:rsid w:val="0011599C"/>
    <w:rsid w:val="001258BC"/>
    <w:rsid w:val="00176787"/>
    <w:rsid w:val="001925CB"/>
    <w:rsid w:val="001B5067"/>
    <w:rsid w:val="001C2033"/>
    <w:rsid w:val="001C595B"/>
    <w:rsid w:val="001D3D58"/>
    <w:rsid w:val="001E7AF0"/>
    <w:rsid w:val="001F013A"/>
    <w:rsid w:val="001F3169"/>
    <w:rsid w:val="00206112"/>
    <w:rsid w:val="002145CF"/>
    <w:rsid w:val="00250E88"/>
    <w:rsid w:val="0026363B"/>
    <w:rsid w:val="00275771"/>
    <w:rsid w:val="002759A6"/>
    <w:rsid w:val="00276AB6"/>
    <w:rsid w:val="002A11FF"/>
    <w:rsid w:val="00301D42"/>
    <w:rsid w:val="00322CA9"/>
    <w:rsid w:val="00333A7C"/>
    <w:rsid w:val="003421D3"/>
    <w:rsid w:val="003478F9"/>
    <w:rsid w:val="0035780E"/>
    <w:rsid w:val="003634F5"/>
    <w:rsid w:val="00392216"/>
    <w:rsid w:val="003E1268"/>
    <w:rsid w:val="003E55EE"/>
    <w:rsid w:val="003E642A"/>
    <w:rsid w:val="00415D9E"/>
    <w:rsid w:val="00433008"/>
    <w:rsid w:val="00441042"/>
    <w:rsid w:val="00457FFE"/>
    <w:rsid w:val="00467F8D"/>
    <w:rsid w:val="0047635E"/>
    <w:rsid w:val="0049734E"/>
    <w:rsid w:val="004A1D23"/>
    <w:rsid w:val="004F478B"/>
    <w:rsid w:val="00517BAF"/>
    <w:rsid w:val="00523366"/>
    <w:rsid w:val="0053011C"/>
    <w:rsid w:val="00542644"/>
    <w:rsid w:val="00543DAF"/>
    <w:rsid w:val="00557F07"/>
    <w:rsid w:val="00564F80"/>
    <w:rsid w:val="00566C86"/>
    <w:rsid w:val="00580085"/>
    <w:rsid w:val="00590BD3"/>
    <w:rsid w:val="006774CD"/>
    <w:rsid w:val="0069668E"/>
    <w:rsid w:val="00696FE0"/>
    <w:rsid w:val="006C275D"/>
    <w:rsid w:val="006F553C"/>
    <w:rsid w:val="00703642"/>
    <w:rsid w:val="007075AD"/>
    <w:rsid w:val="007122F1"/>
    <w:rsid w:val="00722288"/>
    <w:rsid w:val="007223EF"/>
    <w:rsid w:val="00745FBF"/>
    <w:rsid w:val="00746282"/>
    <w:rsid w:val="00751F72"/>
    <w:rsid w:val="00766D20"/>
    <w:rsid w:val="00767FE4"/>
    <w:rsid w:val="00777241"/>
    <w:rsid w:val="007D2987"/>
    <w:rsid w:val="0081010E"/>
    <w:rsid w:val="00814AEC"/>
    <w:rsid w:val="00820AD7"/>
    <w:rsid w:val="0082485C"/>
    <w:rsid w:val="008469CE"/>
    <w:rsid w:val="008476D9"/>
    <w:rsid w:val="00860B0E"/>
    <w:rsid w:val="0086688A"/>
    <w:rsid w:val="00874B10"/>
    <w:rsid w:val="008B17A5"/>
    <w:rsid w:val="008C3B66"/>
    <w:rsid w:val="008C5629"/>
    <w:rsid w:val="008D21BA"/>
    <w:rsid w:val="008E366A"/>
    <w:rsid w:val="008F10C0"/>
    <w:rsid w:val="009007B8"/>
    <w:rsid w:val="009077C1"/>
    <w:rsid w:val="00911881"/>
    <w:rsid w:val="00974514"/>
    <w:rsid w:val="00976850"/>
    <w:rsid w:val="00980FFB"/>
    <w:rsid w:val="009847E8"/>
    <w:rsid w:val="00985173"/>
    <w:rsid w:val="009877E9"/>
    <w:rsid w:val="009A466F"/>
    <w:rsid w:val="009B6D72"/>
    <w:rsid w:val="009C4D0D"/>
    <w:rsid w:val="009D1BAD"/>
    <w:rsid w:val="009E65A9"/>
    <w:rsid w:val="00A160E6"/>
    <w:rsid w:val="00A17365"/>
    <w:rsid w:val="00A2087D"/>
    <w:rsid w:val="00A208CF"/>
    <w:rsid w:val="00A50383"/>
    <w:rsid w:val="00A50779"/>
    <w:rsid w:val="00A62E8B"/>
    <w:rsid w:val="00A70608"/>
    <w:rsid w:val="00AC0CE4"/>
    <w:rsid w:val="00AE075C"/>
    <w:rsid w:val="00B1033F"/>
    <w:rsid w:val="00B37EF6"/>
    <w:rsid w:val="00B52C4F"/>
    <w:rsid w:val="00B73DB8"/>
    <w:rsid w:val="00B85EAA"/>
    <w:rsid w:val="00B87CB2"/>
    <w:rsid w:val="00BA13EF"/>
    <w:rsid w:val="00BA6E0B"/>
    <w:rsid w:val="00BB17D6"/>
    <w:rsid w:val="00BB5C5F"/>
    <w:rsid w:val="00BC0997"/>
    <w:rsid w:val="00BF6A3D"/>
    <w:rsid w:val="00BF73F2"/>
    <w:rsid w:val="00C06739"/>
    <w:rsid w:val="00C15D0D"/>
    <w:rsid w:val="00C263A2"/>
    <w:rsid w:val="00C41537"/>
    <w:rsid w:val="00CA31BD"/>
    <w:rsid w:val="00CE07D3"/>
    <w:rsid w:val="00CE5501"/>
    <w:rsid w:val="00CF1041"/>
    <w:rsid w:val="00D00995"/>
    <w:rsid w:val="00D030FC"/>
    <w:rsid w:val="00D20E41"/>
    <w:rsid w:val="00D51909"/>
    <w:rsid w:val="00D65212"/>
    <w:rsid w:val="00D6546A"/>
    <w:rsid w:val="00D76579"/>
    <w:rsid w:val="00DA07FF"/>
    <w:rsid w:val="00DB02B6"/>
    <w:rsid w:val="00DC3517"/>
    <w:rsid w:val="00DC4F9E"/>
    <w:rsid w:val="00DD310F"/>
    <w:rsid w:val="00DE1605"/>
    <w:rsid w:val="00E15535"/>
    <w:rsid w:val="00E23963"/>
    <w:rsid w:val="00E34F21"/>
    <w:rsid w:val="00E516AB"/>
    <w:rsid w:val="00E8320A"/>
    <w:rsid w:val="00E84DCE"/>
    <w:rsid w:val="00E9172B"/>
    <w:rsid w:val="00E929CF"/>
    <w:rsid w:val="00ED2BCA"/>
    <w:rsid w:val="00EE3777"/>
    <w:rsid w:val="00EF4E8E"/>
    <w:rsid w:val="00EF60D4"/>
    <w:rsid w:val="00F002E0"/>
    <w:rsid w:val="00F231EF"/>
    <w:rsid w:val="00F47BD7"/>
    <w:rsid w:val="00F62894"/>
    <w:rsid w:val="00F844F5"/>
    <w:rsid w:val="00FB6782"/>
    <w:rsid w:val="00FC7B82"/>
    <w:rsid w:val="00FD148C"/>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A84193"/>
  <w15:chartTrackingRefBased/>
  <w15:docId w15:val="{A43B4D19-59DB-4055-99E4-E38038FB82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Verdana" w:eastAsiaTheme="minorHAnsi" w:hAnsi="Verdana" w:cstheme="minorBidi"/>
        <w:lang w:val="da-D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11FF"/>
    <w:pPr>
      <w:spacing w:after="0" w:line="240" w:lineRule="auto"/>
    </w:pPr>
    <w:rPr>
      <w:rFonts w:ascii="Garamond" w:eastAsia="Times New Roman" w:hAnsi="Garamond" w:cs="Times New Roman"/>
      <w:sz w:val="26"/>
    </w:rPr>
  </w:style>
  <w:style w:type="paragraph" w:styleId="Overskrift1">
    <w:name w:val="heading 1"/>
    <w:basedOn w:val="Normal"/>
    <w:next w:val="Normal"/>
    <w:link w:val="Overskrift1Tegn"/>
    <w:uiPriority w:val="9"/>
    <w:qFormat/>
    <w:rsid w:val="00EF4E8E"/>
    <w:pPr>
      <w:keepNext/>
      <w:keepLines/>
      <w:spacing w:before="240"/>
      <w:jc w:val="center"/>
      <w:outlineLvl w:val="0"/>
    </w:pPr>
    <w:rPr>
      <w:rFonts w:ascii="Arial" w:eastAsiaTheme="majorEastAsia" w:hAnsi="Arial" w:cs="Arial"/>
      <w:b/>
      <w:sz w:val="28"/>
      <w:szCs w:val="28"/>
      <w:lang w:val="en-GB"/>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EF4E8E"/>
    <w:rPr>
      <w:rFonts w:ascii="Arial" w:eastAsiaTheme="majorEastAsia" w:hAnsi="Arial" w:cs="Arial"/>
      <w:b/>
      <w:sz w:val="28"/>
      <w:szCs w:val="28"/>
      <w:lang w:val="en-GB"/>
    </w:rPr>
  </w:style>
  <w:style w:type="paragraph" w:styleId="Sidehoved">
    <w:name w:val="header"/>
    <w:basedOn w:val="Normal"/>
    <w:link w:val="SidehovedTegn"/>
    <w:uiPriority w:val="99"/>
    <w:rsid w:val="00EF4E8E"/>
    <w:pPr>
      <w:tabs>
        <w:tab w:val="center" w:pos="4819"/>
        <w:tab w:val="right" w:pos="9638"/>
      </w:tabs>
    </w:pPr>
  </w:style>
  <w:style w:type="character" w:customStyle="1" w:styleId="SidehovedTegn">
    <w:name w:val="Sidehoved Tegn"/>
    <w:basedOn w:val="Standardskrifttypeiafsnit"/>
    <w:link w:val="Sidehoved"/>
    <w:uiPriority w:val="99"/>
    <w:rsid w:val="00EF4E8E"/>
    <w:rPr>
      <w:rFonts w:ascii="Garamond" w:eastAsia="Times New Roman" w:hAnsi="Garamond" w:cs="Times New Roman"/>
      <w:sz w:val="26"/>
    </w:rPr>
  </w:style>
  <w:style w:type="table" w:styleId="Tabel-Gitter">
    <w:name w:val="Table Grid"/>
    <w:basedOn w:val="Tabel-Normal"/>
    <w:uiPriority w:val="59"/>
    <w:rsid w:val="00EF4E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defod">
    <w:name w:val="footer"/>
    <w:basedOn w:val="Normal"/>
    <w:link w:val="SidefodTegn"/>
    <w:uiPriority w:val="99"/>
    <w:unhideWhenUsed/>
    <w:rsid w:val="00EF4E8E"/>
    <w:pPr>
      <w:tabs>
        <w:tab w:val="center" w:pos="4819"/>
        <w:tab w:val="right" w:pos="9638"/>
      </w:tabs>
    </w:pPr>
  </w:style>
  <w:style w:type="character" w:customStyle="1" w:styleId="SidefodTegn">
    <w:name w:val="Sidefod Tegn"/>
    <w:basedOn w:val="Standardskrifttypeiafsnit"/>
    <w:link w:val="Sidefod"/>
    <w:uiPriority w:val="99"/>
    <w:rsid w:val="00EF4E8E"/>
    <w:rPr>
      <w:rFonts w:ascii="Garamond" w:eastAsia="Times New Roman" w:hAnsi="Garamond" w:cs="Times New Roman"/>
      <w:sz w:val="26"/>
    </w:rPr>
  </w:style>
  <w:style w:type="paragraph" w:styleId="NormalWeb">
    <w:name w:val="Normal (Web)"/>
    <w:basedOn w:val="Normal"/>
    <w:uiPriority w:val="99"/>
    <w:unhideWhenUsed/>
    <w:rsid w:val="00EF4E8E"/>
    <w:pPr>
      <w:spacing w:before="100" w:beforeAutospacing="1" w:after="100" w:afterAutospacing="1"/>
    </w:pPr>
    <w:rPr>
      <w:rFonts w:ascii="Times New Roman" w:eastAsiaTheme="minorHAnsi" w:hAnsi="Times New Roman"/>
      <w:sz w:val="24"/>
      <w:szCs w:val="24"/>
      <w:lang w:eastAsia="da-DK"/>
    </w:rPr>
  </w:style>
  <w:style w:type="character" w:styleId="Hyperlink">
    <w:name w:val="Hyperlink"/>
    <w:basedOn w:val="Standardskrifttypeiafsnit"/>
    <w:uiPriority w:val="99"/>
    <w:unhideWhenUsed/>
    <w:rsid w:val="00EF4E8E"/>
    <w:rPr>
      <w:color w:val="0000FF" w:themeColor="hyperlink"/>
      <w:u w:val="single"/>
    </w:rPr>
  </w:style>
  <w:style w:type="paragraph" w:styleId="Listeafsnit">
    <w:name w:val="List Paragraph"/>
    <w:basedOn w:val="Normal"/>
    <w:uiPriority w:val="34"/>
    <w:qFormat/>
    <w:rsid w:val="00EF4E8E"/>
    <w:pPr>
      <w:spacing w:after="200" w:line="276" w:lineRule="auto"/>
      <w:ind w:left="720"/>
      <w:contextualSpacing/>
    </w:pPr>
    <w:rPr>
      <w:rFonts w:ascii="Verdana" w:eastAsiaTheme="minorHAnsi" w:hAnsi="Verdana" w:cstheme="minorBidi"/>
      <w:sz w:val="20"/>
    </w:rPr>
  </w:style>
  <w:style w:type="paragraph" w:customStyle="1" w:styleId="Default">
    <w:name w:val="Default"/>
    <w:rsid w:val="00EF4E8E"/>
    <w:pPr>
      <w:autoSpaceDE w:val="0"/>
      <w:autoSpaceDN w:val="0"/>
      <w:adjustRightInd w:val="0"/>
      <w:spacing w:after="0" w:line="240" w:lineRule="auto"/>
    </w:pPr>
    <w:rPr>
      <w:rFonts w:ascii="Calibri" w:hAnsi="Calibri" w:cs="Calibri"/>
      <w:color w:val="000000"/>
      <w:sz w:val="24"/>
      <w:szCs w:val="24"/>
      <w:lang w:val="en-GB"/>
    </w:rPr>
  </w:style>
  <w:style w:type="paragraph" w:styleId="Brdtekst">
    <w:name w:val="Body Text"/>
    <w:link w:val="BrdtekstTegn"/>
    <w:uiPriority w:val="99"/>
    <w:rsid w:val="00EF4E8E"/>
    <w:pPr>
      <w:pBdr>
        <w:top w:val="nil"/>
        <w:left w:val="nil"/>
        <w:bottom w:val="nil"/>
        <w:right w:val="nil"/>
        <w:between w:val="nil"/>
        <w:bar w:val="nil"/>
      </w:pBdr>
      <w:jc w:val="both"/>
    </w:pPr>
    <w:rPr>
      <w:rFonts w:ascii="Calibri" w:eastAsia="Calibri" w:hAnsi="Calibri" w:cs="Calibri"/>
      <w:color w:val="000000"/>
      <w:sz w:val="22"/>
      <w:szCs w:val="22"/>
      <w:u w:color="000000"/>
      <w:bdr w:val="nil"/>
      <w:lang w:eastAsia="da-DK"/>
    </w:rPr>
  </w:style>
  <w:style w:type="character" w:customStyle="1" w:styleId="BrdtekstTegn">
    <w:name w:val="Brødtekst Tegn"/>
    <w:basedOn w:val="Standardskrifttypeiafsnit"/>
    <w:link w:val="Brdtekst"/>
    <w:uiPriority w:val="99"/>
    <w:rsid w:val="00EF4E8E"/>
    <w:rPr>
      <w:rFonts w:ascii="Calibri" w:eastAsia="Calibri" w:hAnsi="Calibri" w:cs="Calibri"/>
      <w:color w:val="000000"/>
      <w:sz w:val="22"/>
      <w:szCs w:val="22"/>
      <w:u w:color="000000"/>
      <w:bdr w:val="nil"/>
      <w:lang w:eastAsia="da-DK"/>
    </w:rPr>
  </w:style>
  <w:style w:type="character" w:styleId="Kommentarhenvisning">
    <w:name w:val="annotation reference"/>
    <w:basedOn w:val="Standardskrifttypeiafsnit"/>
    <w:uiPriority w:val="99"/>
    <w:semiHidden/>
    <w:unhideWhenUsed/>
    <w:rsid w:val="00EF4E8E"/>
    <w:rPr>
      <w:sz w:val="16"/>
      <w:szCs w:val="16"/>
    </w:rPr>
  </w:style>
  <w:style w:type="paragraph" w:styleId="Kommentartekst">
    <w:name w:val="annotation text"/>
    <w:basedOn w:val="Normal"/>
    <w:link w:val="KommentartekstTegn"/>
    <w:uiPriority w:val="99"/>
    <w:semiHidden/>
    <w:unhideWhenUsed/>
    <w:rsid w:val="00EF4E8E"/>
    <w:rPr>
      <w:sz w:val="20"/>
    </w:rPr>
  </w:style>
  <w:style w:type="character" w:customStyle="1" w:styleId="KommentartekstTegn">
    <w:name w:val="Kommentartekst Tegn"/>
    <w:basedOn w:val="Standardskrifttypeiafsnit"/>
    <w:link w:val="Kommentartekst"/>
    <w:uiPriority w:val="99"/>
    <w:semiHidden/>
    <w:rsid w:val="00EF4E8E"/>
    <w:rPr>
      <w:rFonts w:ascii="Garamond" w:eastAsia="Times New Roman" w:hAnsi="Garamond" w:cs="Times New Roman"/>
    </w:rPr>
  </w:style>
  <w:style w:type="paragraph" w:styleId="Overskrift">
    <w:name w:val="TOC Heading"/>
    <w:basedOn w:val="Overskrift1"/>
    <w:next w:val="Normal"/>
    <w:uiPriority w:val="39"/>
    <w:unhideWhenUsed/>
    <w:qFormat/>
    <w:rsid w:val="00EF4E8E"/>
    <w:pPr>
      <w:spacing w:line="259" w:lineRule="auto"/>
      <w:jc w:val="left"/>
      <w:outlineLvl w:val="9"/>
    </w:pPr>
    <w:rPr>
      <w:rFonts w:asciiTheme="majorHAnsi" w:hAnsiTheme="majorHAnsi" w:cstheme="majorBidi"/>
      <w:b w:val="0"/>
      <w:color w:val="365F91" w:themeColor="accent1" w:themeShade="BF"/>
      <w:sz w:val="32"/>
      <w:szCs w:val="32"/>
      <w:lang w:val="da-DK" w:eastAsia="da-DK"/>
    </w:rPr>
  </w:style>
  <w:style w:type="paragraph" w:styleId="Indholdsfortegnelse1">
    <w:name w:val="toc 1"/>
    <w:basedOn w:val="Normal"/>
    <w:next w:val="Normal"/>
    <w:autoRedefine/>
    <w:uiPriority w:val="39"/>
    <w:unhideWhenUsed/>
    <w:rsid w:val="00EF4E8E"/>
    <w:pPr>
      <w:spacing w:after="100"/>
    </w:pPr>
  </w:style>
  <w:style w:type="paragraph" w:styleId="Markeringsbobletekst">
    <w:name w:val="Balloon Text"/>
    <w:basedOn w:val="Normal"/>
    <w:link w:val="MarkeringsbobletekstTegn"/>
    <w:uiPriority w:val="99"/>
    <w:semiHidden/>
    <w:unhideWhenUsed/>
    <w:rsid w:val="00EF4E8E"/>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EF4E8E"/>
    <w:rPr>
      <w:rFonts w:ascii="Segoe UI" w:eastAsia="Times New Roman" w:hAnsi="Segoe UI" w:cs="Segoe UI"/>
      <w:sz w:val="18"/>
      <w:szCs w:val="18"/>
    </w:rPr>
  </w:style>
  <w:style w:type="paragraph" w:styleId="Kommentaremne">
    <w:name w:val="annotation subject"/>
    <w:basedOn w:val="Kommentartekst"/>
    <w:next w:val="Kommentartekst"/>
    <w:link w:val="KommentaremneTegn"/>
    <w:uiPriority w:val="99"/>
    <w:semiHidden/>
    <w:unhideWhenUsed/>
    <w:rsid w:val="00B73DB8"/>
    <w:rPr>
      <w:b/>
      <w:bCs/>
    </w:rPr>
  </w:style>
  <w:style w:type="character" w:customStyle="1" w:styleId="KommentaremneTegn">
    <w:name w:val="Kommentaremne Tegn"/>
    <w:basedOn w:val="KommentartekstTegn"/>
    <w:link w:val="Kommentaremne"/>
    <w:uiPriority w:val="99"/>
    <w:semiHidden/>
    <w:rsid w:val="00B73DB8"/>
    <w:rPr>
      <w:rFonts w:ascii="Garamond" w:eastAsia="Times New Roman" w:hAnsi="Garamond" w:cs="Times New Roman"/>
      <w:b/>
      <w:bCs/>
    </w:rPr>
  </w:style>
  <w:style w:type="paragraph" w:styleId="Fodnotetekst">
    <w:name w:val="footnote text"/>
    <w:basedOn w:val="Normal"/>
    <w:link w:val="FodnotetekstTegn"/>
    <w:uiPriority w:val="99"/>
    <w:semiHidden/>
    <w:unhideWhenUsed/>
    <w:rsid w:val="00EF60D4"/>
    <w:rPr>
      <w:sz w:val="20"/>
    </w:rPr>
  </w:style>
  <w:style w:type="character" w:customStyle="1" w:styleId="FodnotetekstTegn">
    <w:name w:val="Fodnotetekst Tegn"/>
    <w:basedOn w:val="Standardskrifttypeiafsnit"/>
    <w:link w:val="Fodnotetekst"/>
    <w:uiPriority w:val="99"/>
    <w:semiHidden/>
    <w:rsid w:val="00EF60D4"/>
    <w:rPr>
      <w:rFonts w:ascii="Garamond" w:eastAsia="Times New Roman" w:hAnsi="Garamond" w:cs="Times New Roman"/>
    </w:rPr>
  </w:style>
  <w:style w:type="character" w:styleId="Fodnotehenvisning">
    <w:name w:val="footnote reference"/>
    <w:basedOn w:val="Standardskrifttypeiafsnit"/>
    <w:uiPriority w:val="99"/>
    <w:semiHidden/>
    <w:unhideWhenUsed/>
    <w:rsid w:val="00EF60D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0552776">
      <w:bodyDiv w:val="1"/>
      <w:marLeft w:val="0"/>
      <w:marRight w:val="0"/>
      <w:marTop w:val="0"/>
      <w:marBottom w:val="0"/>
      <w:divBdr>
        <w:top w:val="none" w:sz="0" w:space="0" w:color="auto"/>
        <w:left w:val="none" w:sz="0" w:space="0" w:color="auto"/>
        <w:bottom w:val="none" w:sz="0" w:space="0" w:color="auto"/>
        <w:right w:val="none" w:sz="0" w:space="0" w:color="auto"/>
      </w:divBdr>
    </w:div>
    <w:div w:id="1605306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ce@um.dk"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kirsut@um.dk"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D4D65C-5ECC-4D97-AD97-E1AD0653EC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203</TotalTime>
  <Pages>9</Pages>
  <Words>1935</Words>
  <Characters>11806</Characters>
  <Application>Microsoft Office Word</Application>
  <DocSecurity>0</DocSecurity>
  <Lines>98</Lines>
  <Paragraphs>27</Paragraphs>
  <ScaleCrop>false</ScaleCrop>
  <HeadingPairs>
    <vt:vector size="2" baseType="variant">
      <vt:variant>
        <vt:lpstr>Titel</vt:lpstr>
      </vt:variant>
      <vt:variant>
        <vt:i4>1</vt:i4>
      </vt:variant>
    </vt:vector>
  </HeadingPairs>
  <TitlesOfParts>
    <vt:vector size="1" baseType="lpstr">
      <vt:lpstr/>
    </vt:vector>
  </TitlesOfParts>
  <Company>Udenrigsministeriet</Company>
  <LinksUpToDate>false</LinksUpToDate>
  <CharactersWithSpaces>13714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Kirstine Primdal Sutton</dc:creator>
  <cp:keywords/>
  <dc:description/>
  <cp:lastModifiedBy>Gunvor Bjerglund Thomsen</cp:lastModifiedBy>
  <cp:revision>22</cp:revision>
  <dcterms:created xsi:type="dcterms:W3CDTF">2021-01-28T13:23:00Z</dcterms:created>
  <dcterms:modified xsi:type="dcterms:W3CDTF">2021-02-08T12:44:00Z</dcterms:modified>
</cp:coreProperties>
</file>